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55B" w:rsidRPr="00B6255B" w:rsidRDefault="00B6255B" w:rsidP="00B6255B">
      <w:pPr>
        <w:spacing w:after="80"/>
        <w:rPr>
          <w:rFonts w:ascii="Arial" w:hAnsi="Arial" w:cs="Arial"/>
          <w:b/>
          <w:szCs w:val="24"/>
        </w:rPr>
      </w:pPr>
      <w:r w:rsidRPr="00B6255B">
        <w:rPr>
          <w:rFonts w:ascii="Arial" w:hAnsi="Arial" w:cs="Arial"/>
          <w:b/>
          <w:noProof/>
          <w:szCs w:val="24"/>
          <w14:ligatures w14:val="standardContextual"/>
        </w:rPr>
        <w:drawing>
          <wp:inline distT="0" distB="0" distL="0" distR="0">
            <wp:extent cx="5731510" cy="101981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5731510" cy="1019810"/>
                    </a:xfrm>
                    <a:prstGeom prst="rect">
                      <a:avLst/>
                    </a:prstGeom>
                  </pic:spPr>
                </pic:pic>
              </a:graphicData>
            </a:graphic>
          </wp:inline>
        </w:drawing>
      </w:r>
    </w:p>
    <w:p w:rsidR="00B6255B" w:rsidRPr="00BF175F" w:rsidRDefault="00B6255B" w:rsidP="00B6255B">
      <w:pPr>
        <w:spacing w:after="80"/>
        <w:rPr>
          <w:rFonts w:ascii="Arial" w:hAnsi="Arial" w:cs="Arial"/>
          <w:b/>
          <w:sz w:val="8"/>
          <w:szCs w:val="8"/>
        </w:rPr>
      </w:pPr>
    </w:p>
    <w:p w:rsidR="00700C17" w:rsidRDefault="00700C17" w:rsidP="00B6255B">
      <w:pPr>
        <w:spacing w:after="80"/>
        <w:rPr>
          <w:rFonts w:ascii="Arial" w:hAnsi="Arial" w:cs="Arial"/>
          <w:b/>
          <w:szCs w:val="24"/>
        </w:rPr>
      </w:pPr>
    </w:p>
    <w:p w:rsidR="00B6255B" w:rsidRPr="00B6255B" w:rsidRDefault="00B6255B" w:rsidP="00B6255B">
      <w:pPr>
        <w:spacing w:after="80"/>
        <w:rPr>
          <w:rFonts w:ascii="Arial" w:hAnsi="Arial" w:cs="Arial"/>
          <w:b/>
          <w:color w:val="FF0000"/>
          <w:szCs w:val="24"/>
        </w:rPr>
      </w:pPr>
      <w:r w:rsidRPr="00B6255B">
        <w:rPr>
          <w:rFonts w:ascii="Arial" w:hAnsi="Arial" w:cs="Arial"/>
          <w:b/>
          <w:color w:val="FF0000"/>
          <w:szCs w:val="24"/>
        </w:rPr>
        <w:t>DRAFT 08 02 2023</w:t>
      </w:r>
    </w:p>
    <w:p w:rsidR="00B6255B" w:rsidRPr="00B6255B" w:rsidRDefault="00B6255B" w:rsidP="00B6255B">
      <w:pPr>
        <w:spacing w:after="80"/>
        <w:rPr>
          <w:rFonts w:ascii="Arial" w:hAnsi="Arial" w:cs="Arial"/>
          <w:b/>
          <w:szCs w:val="24"/>
        </w:rPr>
      </w:pPr>
    </w:p>
    <w:p w:rsidR="00B6255B" w:rsidRPr="00B6255B" w:rsidRDefault="00700C17" w:rsidP="00B6255B">
      <w:pPr>
        <w:spacing w:after="80"/>
        <w:jc w:val="center"/>
        <w:rPr>
          <w:rFonts w:ascii="Arial" w:hAnsi="Arial" w:cs="Arial"/>
          <w:b/>
          <w:szCs w:val="24"/>
        </w:rPr>
      </w:pPr>
      <w:r>
        <w:rPr>
          <w:rFonts w:ascii="Arial" w:hAnsi="Arial" w:cs="Arial"/>
          <w:b/>
          <w:noProof/>
          <w:szCs w:val="24"/>
          <w14:ligatures w14:val="standardContextual"/>
        </w:rPr>
        <w:drawing>
          <wp:inline distT="0" distB="0" distL="0" distR="0">
            <wp:extent cx="3947160" cy="41984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7" cstate="print">
                      <a:extLst>
                        <a:ext uri="{28A0092B-C50C-407E-A947-70E740481C1C}">
                          <a14:useLocalDpi xmlns:a14="http://schemas.microsoft.com/office/drawing/2010/main" val="0"/>
                        </a:ext>
                      </a:extLst>
                    </a:blip>
                    <a:srcRect l="6077" t="17671" r="7472" b="17320"/>
                    <a:stretch/>
                  </pic:blipFill>
                  <pic:spPr bwMode="auto">
                    <a:xfrm>
                      <a:off x="0" y="0"/>
                      <a:ext cx="3957258" cy="4209179"/>
                    </a:xfrm>
                    <a:prstGeom prst="rect">
                      <a:avLst/>
                    </a:prstGeom>
                    <a:ln>
                      <a:noFill/>
                    </a:ln>
                    <a:extLst>
                      <a:ext uri="{53640926-AAD7-44D8-BBD7-CCE9431645EC}">
                        <a14:shadowObscured xmlns:a14="http://schemas.microsoft.com/office/drawing/2010/main"/>
                      </a:ext>
                    </a:extLst>
                  </pic:spPr>
                </pic:pic>
              </a:graphicData>
            </a:graphic>
          </wp:inline>
        </w:drawing>
      </w:r>
    </w:p>
    <w:p w:rsidR="00B6255B" w:rsidRPr="005E2023" w:rsidRDefault="00700C17" w:rsidP="00700C17">
      <w:pPr>
        <w:spacing w:after="80"/>
        <w:jc w:val="center"/>
        <w:rPr>
          <w:rFonts w:ascii="Arial" w:hAnsi="Arial" w:cs="Arial"/>
          <w:b/>
          <w:i/>
          <w:iCs/>
          <w:sz w:val="22"/>
          <w:szCs w:val="22"/>
        </w:rPr>
      </w:pPr>
      <w:r w:rsidRPr="005E2023">
        <w:rPr>
          <w:rFonts w:ascii="Arial" w:hAnsi="Arial" w:cs="Arial"/>
          <w:b/>
          <w:i/>
          <w:iCs/>
          <w:sz w:val="22"/>
          <w:szCs w:val="22"/>
        </w:rPr>
        <w:t xml:space="preserve">View North along </w:t>
      </w:r>
      <w:proofErr w:type="spellStart"/>
      <w:r w:rsidRPr="005E2023">
        <w:rPr>
          <w:rFonts w:ascii="Arial" w:hAnsi="Arial" w:cs="Arial"/>
          <w:b/>
          <w:i/>
          <w:iCs/>
          <w:sz w:val="22"/>
          <w:szCs w:val="22"/>
        </w:rPr>
        <w:t>Lygon</w:t>
      </w:r>
      <w:proofErr w:type="spellEnd"/>
      <w:r w:rsidRPr="005E2023">
        <w:rPr>
          <w:rFonts w:ascii="Arial" w:hAnsi="Arial" w:cs="Arial"/>
          <w:b/>
          <w:i/>
          <w:iCs/>
          <w:sz w:val="22"/>
          <w:szCs w:val="22"/>
        </w:rPr>
        <w:t xml:space="preserve"> Street</w:t>
      </w:r>
    </w:p>
    <w:p w:rsidR="00B6255B" w:rsidRPr="00B6255B" w:rsidRDefault="00B6255B" w:rsidP="00B6255B">
      <w:pPr>
        <w:spacing w:after="80"/>
        <w:rPr>
          <w:rFonts w:ascii="Arial" w:hAnsi="Arial" w:cs="Arial"/>
          <w:b/>
          <w:sz w:val="8"/>
          <w:szCs w:val="8"/>
        </w:rPr>
      </w:pPr>
    </w:p>
    <w:p w:rsidR="00B6255B" w:rsidRPr="00B6255B" w:rsidRDefault="00B6255B" w:rsidP="00B6255B">
      <w:pPr>
        <w:spacing w:after="80"/>
        <w:rPr>
          <w:rFonts w:ascii="Arial" w:hAnsi="Arial" w:cs="Arial"/>
          <w:b/>
          <w:szCs w:val="24"/>
        </w:rPr>
      </w:pPr>
      <w:r w:rsidRPr="00B6255B">
        <w:rPr>
          <w:rFonts w:ascii="Arial" w:hAnsi="Arial" w:cs="Arial"/>
          <w:b/>
          <w:szCs w:val="24"/>
        </w:rPr>
        <w:t>GENERAL</w:t>
      </w:r>
    </w:p>
    <w:p w:rsidR="00B6255B" w:rsidRPr="00B6255B" w:rsidRDefault="00B6255B" w:rsidP="00B6255B">
      <w:pPr>
        <w:spacing w:after="80"/>
        <w:rPr>
          <w:rFonts w:ascii="Arial" w:hAnsi="Arial" w:cs="Arial"/>
          <w:szCs w:val="24"/>
        </w:rPr>
      </w:pPr>
      <w:r w:rsidRPr="00B6255B">
        <w:rPr>
          <w:rFonts w:ascii="Arial" w:hAnsi="Arial" w:cs="Arial"/>
          <w:szCs w:val="24"/>
        </w:rPr>
        <w:t>An important part of the quality and residential amenity of Carlton is the streets and associated traffic including public transport, bicycles and pedestrians.</w:t>
      </w:r>
    </w:p>
    <w:p w:rsidR="00B6255B" w:rsidRPr="00B6255B" w:rsidRDefault="00B6255B" w:rsidP="00B6255B">
      <w:pPr>
        <w:spacing w:after="80"/>
        <w:rPr>
          <w:rFonts w:ascii="Arial" w:hAnsi="Arial" w:cs="Arial"/>
          <w:szCs w:val="24"/>
        </w:rPr>
      </w:pPr>
      <w:r w:rsidRPr="00B6255B">
        <w:rPr>
          <w:rFonts w:ascii="Arial" w:hAnsi="Arial" w:cs="Arial"/>
          <w:szCs w:val="24"/>
        </w:rPr>
        <w:t>Over the last 45 years our streets have changed dramatically from wide, treeless bitumen thoroughfares to attractive streets with medians and now mature trees. Through traffic has been reduced by street closures and calming measures such as lane reductions, controlled turns, speed humps. Bicycle and pedestrian paths have been improved and footpaths widened in the commercial areas to allow outdoor eating.</w:t>
      </w:r>
    </w:p>
    <w:p w:rsidR="00B6255B" w:rsidRPr="00B6255B" w:rsidRDefault="00B6255B" w:rsidP="00B6255B">
      <w:pPr>
        <w:spacing w:after="80"/>
        <w:rPr>
          <w:rFonts w:ascii="Arial" w:hAnsi="Arial" w:cs="Arial"/>
          <w:szCs w:val="24"/>
        </w:rPr>
      </w:pPr>
      <w:r w:rsidRPr="00B6255B">
        <w:rPr>
          <w:rFonts w:ascii="Arial" w:hAnsi="Arial" w:cs="Arial"/>
          <w:szCs w:val="24"/>
        </w:rPr>
        <w:t>Carlton has had good public transport for a long time and improvements have been made such as the underground rail line now under construction.</w:t>
      </w:r>
    </w:p>
    <w:p w:rsidR="00B6255B" w:rsidRPr="00B6255B" w:rsidRDefault="00B6255B" w:rsidP="00B6255B">
      <w:pPr>
        <w:spacing w:after="80"/>
        <w:rPr>
          <w:rFonts w:ascii="Arial" w:hAnsi="Arial" w:cs="Arial"/>
          <w:szCs w:val="24"/>
        </w:rPr>
      </w:pPr>
      <w:r w:rsidRPr="00B6255B">
        <w:rPr>
          <w:rFonts w:ascii="Arial" w:hAnsi="Arial" w:cs="Arial"/>
          <w:szCs w:val="24"/>
        </w:rPr>
        <w:t>There are still areas for improvement and issues of concern that are covered in part in this policy.</w:t>
      </w:r>
    </w:p>
    <w:p w:rsidR="00B6255B" w:rsidRPr="00B6255B" w:rsidRDefault="00B6255B" w:rsidP="00B6255B">
      <w:pPr>
        <w:spacing w:after="80"/>
        <w:rPr>
          <w:rFonts w:ascii="Arial" w:hAnsi="Arial" w:cs="Arial"/>
          <w:szCs w:val="24"/>
        </w:rPr>
      </w:pPr>
      <w:r w:rsidRPr="00B6255B">
        <w:rPr>
          <w:rFonts w:ascii="Arial" w:hAnsi="Arial" w:cs="Arial"/>
          <w:szCs w:val="24"/>
        </w:rPr>
        <w:t>The Carlton Residents Association (CRA) has contributed to the City of Melbourne (</w:t>
      </w:r>
      <w:proofErr w:type="spellStart"/>
      <w:r w:rsidRPr="00B6255B">
        <w:rPr>
          <w:rFonts w:ascii="Arial" w:hAnsi="Arial" w:cs="Arial"/>
          <w:szCs w:val="24"/>
        </w:rPr>
        <w:t>CoM</w:t>
      </w:r>
      <w:proofErr w:type="spellEnd"/>
      <w:r w:rsidRPr="00B6255B">
        <w:rPr>
          <w:rFonts w:ascii="Arial" w:hAnsi="Arial" w:cs="Arial"/>
          <w:szCs w:val="24"/>
        </w:rPr>
        <w:t>) transport policies leading to the now adopted ‘Transport Strategy 2030’.</w:t>
      </w:r>
    </w:p>
    <w:p w:rsidR="00B6255B" w:rsidRPr="00B6255B" w:rsidRDefault="00B6255B" w:rsidP="00B6255B">
      <w:pPr>
        <w:spacing w:after="80"/>
        <w:rPr>
          <w:rFonts w:ascii="Arial" w:hAnsi="Arial" w:cs="Arial"/>
          <w:szCs w:val="24"/>
        </w:rPr>
      </w:pPr>
      <w:r w:rsidRPr="00B6255B">
        <w:rPr>
          <w:rFonts w:ascii="Arial" w:hAnsi="Arial" w:cs="Arial"/>
          <w:szCs w:val="24"/>
        </w:rPr>
        <w:t>Government policies and committed projects have changed since our previous policy was adopted – ‘CRA Traffic Transport and Parking Policy 2015’.</w:t>
      </w:r>
    </w:p>
    <w:p w:rsidR="00B6255B" w:rsidRPr="00B6255B" w:rsidRDefault="00B6255B" w:rsidP="00B6255B">
      <w:pPr>
        <w:spacing w:after="80"/>
        <w:rPr>
          <w:rFonts w:ascii="Arial" w:hAnsi="Arial" w:cs="Arial"/>
          <w:sz w:val="16"/>
          <w:szCs w:val="16"/>
        </w:rPr>
      </w:pPr>
    </w:p>
    <w:p w:rsidR="00BF175F" w:rsidRDefault="00BF175F" w:rsidP="00B6255B">
      <w:pPr>
        <w:spacing w:after="80"/>
        <w:rPr>
          <w:rFonts w:ascii="Arial" w:hAnsi="Arial" w:cs="Arial"/>
          <w:b/>
          <w:szCs w:val="24"/>
        </w:rPr>
      </w:pPr>
    </w:p>
    <w:p w:rsidR="00B6255B" w:rsidRPr="00B6255B" w:rsidRDefault="00B6255B" w:rsidP="00B6255B">
      <w:pPr>
        <w:spacing w:after="80"/>
        <w:rPr>
          <w:rFonts w:ascii="Arial" w:hAnsi="Arial" w:cs="Arial"/>
          <w:b/>
          <w:szCs w:val="24"/>
        </w:rPr>
      </w:pPr>
      <w:r w:rsidRPr="00B6255B">
        <w:rPr>
          <w:rFonts w:ascii="Arial" w:hAnsi="Arial" w:cs="Arial"/>
          <w:b/>
          <w:szCs w:val="24"/>
        </w:rPr>
        <w:lastRenderedPageBreak/>
        <w:t>ROADS</w:t>
      </w:r>
    </w:p>
    <w:p w:rsidR="00B6255B" w:rsidRPr="00B6255B" w:rsidRDefault="00B6255B" w:rsidP="00B6255B">
      <w:pPr>
        <w:spacing w:after="80"/>
        <w:rPr>
          <w:rFonts w:ascii="Arial" w:hAnsi="Arial" w:cs="Arial"/>
          <w:szCs w:val="24"/>
        </w:rPr>
      </w:pPr>
      <w:r w:rsidRPr="00B6255B">
        <w:rPr>
          <w:rFonts w:ascii="Arial" w:hAnsi="Arial" w:cs="Arial"/>
          <w:szCs w:val="24"/>
        </w:rPr>
        <w:t xml:space="preserve">The CRA supports the road hierarchy included in the </w:t>
      </w:r>
      <w:proofErr w:type="spellStart"/>
      <w:r w:rsidRPr="00B6255B">
        <w:rPr>
          <w:rFonts w:ascii="Arial" w:hAnsi="Arial" w:cs="Arial"/>
          <w:szCs w:val="24"/>
        </w:rPr>
        <w:t>CoM</w:t>
      </w:r>
      <w:proofErr w:type="spellEnd"/>
      <w:r w:rsidRPr="00B6255B">
        <w:rPr>
          <w:rFonts w:ascii="Arial" w:hAnsi="Arial" w:cs="Arial"/>
          <w:szCs w:val="24"/>
        </w:rPr>
        <w:t xml:space="preserve"> ‘Transport</w:t>
      </w:r>
      <w:r>
        <w:rPr>
          <w:rFonts w:ascii="Arial" w:hAnsi="Arial" w:cs="Arial"/>
          <w:szCs w:val="24"/>
        </w:rPr>
        <w:t xml:space="preserve"> </w:t>
      </w:r>
      <w:r w:rsidRPr="00B6255B">
        <w:rPr>
          <w:rFonts w:ascii="Arial" w:hAnsi="Arial" w:cs="Arial"/>
          <w:szCs w:val="24"/>
        </w:rPr>
        <w:t>Strategy 2030’. This includes the following streets being designated as secondary streets-</w:t>
      </w:r>
    </w:p>
    <w:p w:rsidR="00B6255B" w:rsidRPr="00BF175F" w:rsidRDefault="00B6255B" w:rsidP="00BF175F">
      <w:pPr>
        <w:pStyle w:val="ListParagraph"/>
        <w:numPr>
          <w:ilvl w:val="0"/>
          <w:numId w:val="11"/>
        </w:numPr>
        <w:spacing w:after="80"/>
        <w:rPr>
          <w:rFonts w:ascii="Arial" w:hAnsi="Arial" w:cs="Arial"/>
          <w:szCs w:val="24"/>
        </w:rPr>
      </w:pPr>
      <w:r w:rsidRPr="00BF175F">
        <w:rPr>
          <w:rFonts w:ascii="Arial" w:hAnsi="Arial" w:cs="Arial"/>
          <w:szCs w:val="24"/>
        </w:rPr>
        <w:t>Nicholson Street</w:t>
      </w:r>
    </w:p>
    <w:p w:rsidR="00B6255B" w:rsidRPr="00BF175F" w:rsidRDefault="00B6255B" w:rsidP="00BF175F">
      <w:pPr>
        <w:pStyle w:val="ListParagraph"/>
        <w:numPr>
          <w:ilvl w:val="0"/>
          <w:numId w:val="11"/>
        </w:numPr>
        <w:spacing w:after="80"/>
        <w:rPr>
          <w:rFonts w:ascii="Arial" w:hAnsi="Arial" w:cs="Arial"/>
          <w:szCs w:val="24"/>
        </w:rPr>
      </w:pPr>
      <w:r w:rsidRPr="00BF175F">
        <w:rPr>
          <w:rFonts w:ascii="Arial" w:hAnsi="Arial" w:cs="Arial"/>
          <w:szCs w:val="24"/>
        </w:rPr>
        <w:t>Victoria Street</w:t>
      </w:r>
    </w:p>
    <w:p w:rsidR="00B6255B" w:rsidRPr="00BF175F" w:rsidRDefault="00B6255B" w:rsidP="00BF175F">
      <w:pPr>
        <w:pStyle w:val="ListParagraph"/>
        <w:numPr>
          <w:ilvl w:val="0"/>
          <w:numId w:val="11"/>
        </w:numPr>
        <w:spacing w:after="80"/>
        <w:rPr>
          <w:rFonts w:ascii="Arial" w:hAnsi="Arial" w:cs="Arial"/>
          <w:szCs w:val="24"/>
        </w:rPr>
      </w:pPr>
      <w:r w:rsidRPr="00BF175F">
        <w:rPr>
          <w:rFonts w:ascii="Arial" w:hAnsi="Arial" w:cs="Arial"/>
          <w:szCs w:val="24"/>
        </w:rPr>
        <w:t>Queensberry Street</w:t>
      </w:r>
    </w:p>
    <w:p w:rsidR="00B6255B" w:rsidRPr="00BF175F" w:rsidRDefault="00B6255B" w:rsidP="00BF175F">
      <w:pPr>
        <w:pStyle w:val="ListParagraph"/>
        <w:numPr>
          <w:ilvl w:val="0"/>
          <w:numId w:val="11"/>
        </w:numPr>
        <w:spacing w:after="80"/>
        <w:rPr>
          <w:rFonts w:ascii="Arial" w:hAnsi="Arial" w:cs="Arial"/>
          <w:szCs w:val="24"/>
        </w:rPr>
      </w:pPr>
      <w:r w:rsidRPr="00BF175F">
        <w:rPr>
          <w:rFonts w:ascii="Arial" w:hAnsi="Arial" w:cs="Arial"/>
          <w:szCs w:val="24"/>
        </w:rPr>
        <w:t>Grattan Street</w:t>
      </w:r>
    </w:p>
    <w:p w:rsidR="00B6255B" w:rsidRPr="00BF175F" w:rsidRDefault="00B6255B" w:rsidP="00BF175F">
      <w:pPr>
        <w:pStyle w:val="ListParagraph"/>
        <w:numPr>
          <w:ilvl w:val="0"/>
          <w:numId w:val="11"/>
        </w:numPr>
        <w:spacing w:after="80"/>
        <w:rPr>
          <w:rFonts w:ascii="Arial" w:hAnsi="Arial" w:cs="Arial"/>
          <w:szCs w:val="24"/>
        </w:rPr>
      </w:pPr>
      <w:r w:rsidRPr="00BF175F">
        <w:rPr>
          <w:rFonts w:ascii="Arial" w:hAnsi="Arial" w:cs="Arial"/>
          <w:szCs w:val="24"/>
        </w:rPr>
        <w:t>Rathdowne Street</w:t>
      </w:r>
    </w:p>
    <w:p w:rsidR="00B6255B" w:rsidRPr="00B6255B" w:rsidRDefault="00B6255B" w:rsidP="00B6255B">
      <w:pPr>
        <w:pStyle w:val="ListParagraph"/>
        <w:numPr>
          <w:ilvl w:val="0"/>
          <w:numId w:val="1"/>
        </w:numPr>
        <w:spacing w:after="80"/>
        <w:ind w:left="357" w:hanging="357"/>
        <w:rPr>
          <w:rFonts w:ascii="Arial" w:hAnsi="Arial" w:cs="Arial"/>
          <w:szCs w:val="24"/>
        </w:rPr>
      </w:pPr>
      <w:proofErr w:type="spellStart"/>
      <w:r w:rsidRPr="00B6255B">
        <w:rPr>
          <w:rFonts w:ascii="Arial" w:hAnsi="Arial" w:cs="Arial"/>
          <w:szCs w:val="24"/>
        </w:rPr>
        <w:t>Lygon</w:t>
      </w:r>
      <w:proofErr w:type="spellEnd"/>
      <w:r w:rsidRPr="00B6255B">
        <w:rPr>
          <w:rFonts w:ascii="Arial" w:hAnsi="Arial" w:cs="Arial"/>
          <w:szCs w:val="24"/>
        </w:rPr>
        <w:t xml:space="preserve"> Street is included in the </w:t>
      </w:r>
      <w:proofErr w:type="spellStart"/>
      <w:r w:rsidRPr="00B6255B">
        <w:rPr>
          <w:rFonts w:ascii="Arial" w:hAnsi="Arial" w:cs="Arial"/>
          <w:szCs w:val="24"/>
        </w:rPr>
        <w:t>CoM</w:t>
      </w:r>
      <w:proofErr w:type="spellEnd"/>
      <w:r w:rsidRPr="00B6255B">
        <w:rPr>
          <w:rFonts w:ascii="Arial" w:hAnsi="Arial" w:cs="Arial"/>
          <w:szCs w:val="24"/>
        </w:rPr>
        <w:t xml:space="preserve"> strategy but we believe it requires special consideration with a reduced amount of through traffic. Bicycle lanes should not be introduced. Pedestrian areas should be expanded. Noise detector/cameras should be introduced to minimise hooning.</w:t>
      </w:r>
    </w:p>
    <w:p w:rsidR="00B6255B" w:rsidRPr="00B6255B" w:rsidRDefault="00B6255B" w:rsidP="00B6255B">
      <w:pPr>
        <w:pStyle w:val="ListParagraph"/>
        <w:numPr>
          <w:ilvl w:val="0"/>
          <w:numId w:val="1"/>
        </w:numPr>
        <w:spacing w:after="80"/>
        <w:ind w:left="357" w:hanging="357"/>
        <w:rPr>
          <w:rFonts w:ascii="Arial" w:hAnsi="Arial" w:cs="Arial"/>
          <w:szCs w:val="24"/>
        </w:rPr>
      </w:pPr>
      <w:proofErr w:type="spellStart"/>
      <w:r w:rsidRPr="00B6255B">
        <w:rPr>
          <w:rFonts w:ascii="Arial" w:hAnsi="Arial" w:cs="Arial"/>
          <w:szCs w:val="24"/>
        </w:rPr>
        <w:t>Lygon</w:t>
      </w:r>
      <w:proofErr w:type="spellEnd"/>
      <w:r w:rsidRPr="00B6255B">
        <w:rPr>
          <w:rFonts w:ascii="Arial" w:hAnsi="Arial" w:cs="Arial"/>
          <w:szCs w:val="24"/>
        </w:rPr>
        <w:t xml:space="preserve"> Street should have a reduced speed limit, 30 kph and should have the ability for street closures for special events.</w:t>
      </w:r>
    </w:p>
    <w:p w:rsidR="00B6255B" w:rsidRPr="00B6255B" w:rsidRDefault="00B6255B" w:rsidP="00B6255B">
      <w:pPr>
        <w:pStyle w:val="ListParagraph"/>
        <w:numPr>
          <w:ilvl w:val="0"/>
          <w:numId w:val="1"/>
        </w:numPr>
        <w:spacing w:after="80"/>
        <w:ind w:left="357" w:hanging="357"/>
        <w:rPr>
          <w:rFonts w:ascii="Arial" w:hAnsi="Arial" w:cs="Arial"/>
          <w:szCs w:val="24"/>
        </w:rPr>
      </w:pPr>
      <w:r w:rsidRPr="00B6255B">
        <w:rPr>
          <w:rFonts w:ascii="Arial" w:hAnsi="Arial" w:cs="Arial"/>
          <w:szCs w:val="24"/>
        </w:rPr>
        <w:t>Traffic could be restricted to one lane in each direction with areas for bus stops.</w:t>
      </w:r>
    </w:p>
    <w:p w:rsidR="00B6255B" w:rsidRPr="00B6255B" w:rsidRDefault="00B6255B" w:rsidP="00B6255B">
      <w:pPr>
        <w:pStyle w:val="ListParagraph"/>
        <w:numPr>
          <w:ilvl w:val="0"/>
          <w:numId w:val="1"/>
        </w:numPr>
        <w:spacing w:after="80"/>
        <w:ind w:left="357" w:hanging="357"/>
        <w:rPr>
          <w:rFonts w:ascii="Arial" w:hAnsi="Arial" w:cs="Arial"/>
          <w:szCs w:val="24"/>
        </w:rPr>
      </w:pPr>
      <w:r w:rsidRPr="00B6255B">
        <w:rPr>
          <w:rFonts w:ascii="Arial" w:hAnsi="Arial" w:cs="Arial"/>
          <w:szCs w:val="24"/>
        </w:rPr>
        <w:t>It is important that Grattan Street should be kept open to through traffic for its full length from Flemington Road to Rathdowne Street.</w:t>
      </w:r>
    </w:p>
    <w:p w:rsidR="00B6255B" w:rsidRPr="00B6255B" w:rsidRDefault="00B6255B" w:rsidP="00B6255B">
      <w:pPr>
        <w:pStyle w:val="ListParagraph"/>
        <w:numPr>
          <w:ilvl w:val="0"/>
          <w:numId w:val="1"/>
        </w:numPr>
        <w:spacing w:after="80"/>
        <w:ind w:left="357" w:hanging="357"/>
        <w:rPr>
          <w:rFonts w:ascii="Arial" w:hAnsi="Arial" w:cs="Arial"/>
          <w:szCs w:val="24"/>
        </w:rPr>
      </w:pPr>
      <w:r w:rsidRPr="00B6255B">
        <w:rPr>
          <w:rFonts w:ascii="Arial" w:hAnsi="Arial" w:cs="Arial"/>
          <w:szCs w:val="24"/>
        </w:rPr>
        <w:t>It must not be closed to private vehicles at Melbourne University.</w:t>
      </w:r>
    </w:p>
    <w:p w:rsidR="00B6255B" w:rsidRPr="00B6255B" w:rsidRDefault="00B6255B" w:rsidP="00B6255B">
      <w:pPr>
        <w:pStyle w:val="ListParagraph"/>
        <w:numPr>
          <w:ilvl w:val="0"/>
          <w:numId w:val="1"/>
        </w:numPr>
        <w:spacing w:after="80"/>
        <w:ind w:left="357" w:hanging="357"/>
        <w:rPr>
          <w:rFonts w:ascii="Arial" w:hAnsi="Arial" w:cs="Arial"/>
          <w:szCs w:val="24"/>
        </w:rPr>
      </w:pPr>
      <w:r w:rsidRPr="00B6255B">
        <w:rPr>
          <w:rFonts w:ascii="Arial" w:hAnsi="Arial" w:cs="Arial"/>
          <w:szCs w:val="24"/>
        </w:rPr>
        <w:t>When Grattan Street opens after completion of the underground railway work, Queensberry Street should be reinstated to its former traffic flows before it was modified to cope with the Grattan Street temporary closure.</w:t>
      </w:r>
    </w:p>
    <w:p w:rsidR="00B6255B" w:rsidRPr="00B6255B" w:rsidRDefault="00B6255B" w:rsidP="00B6255B">
      <w:pPr>
        <w:spacing w:after="80"/>
        <w:ind w:left="357" w:hanging="357"/>
        <w:rPr>
          <w:rFonts w:ascii="Arial" w:hAnsi="Arial" w:cs="Arial"/>
          <w:sz w:val="8"/>
          <w:szCs w:val="8"/>
        </w:rPr>
      </w:pPr>
    </w:p>
    <w:p w:rsidR="00B6255B" w:rsidRPr="00B6255B" w:rsidRDefault="00B6255B" w:rsidP="00B6255B">
      <w:pPr>
        <w:spacing w:after="80"/>
        <w:rPr>
          <w:rFonts w:ascii="Arial" w:hAnsi="Arial" w:cs="Arial"/>
          <w:szCs w:val="24"/>
        </w:rPr>
      </w:pPr>
      <w:r>
        <w:rPr>
          <w:rFonts w:ascii="Arial" w:hAnsi="Arial" w:cs="Arial"/>
          <w:szCs w:val="24"/>
        </w:rPr>
        <w:t>CRA</w:t>
      </w:r>
      <w:r w:rsidRPr="00B6255B">
        <w:rPr>
          <w:rFonts w:ascii="Arial" w:hAnsi="Arial" w:cs="Arial"/>
          <w:szCs w:val="24"/>
        </w:rPr>
        <w:t xml:space="preserve"> support</w:t>
      </w:r>
      <w:r>
        <w:rPr>
          <w:rFonts w:ascii="Arial" w:hAnsi="Arial" w:cs="Arial"/>
          <w:szCs w:val="24"/>
        </w:rPr>
        <w:t>s</w:t>
      </w:r>
      <w:r w:rsidRPr="00B6255B">
        <w:rPr>
          <w:rFonts w:ascii="Arial" w:hAnsi="Arial" w:cs="Arial"/>
          <w:szCs w:val="24"/>
        </w:rPr>
        <w:t xml:space="preserve"> the </w:t>
      </w:r>
      <w:proofErr w:type="spellStart"/>
      <w:r w:rsidRPr="00B6255B">
        <w:rPr>
          <w:rFonts w:ascii="Arial" w:hAnsi="Arial" w:cs="Arial"/>
          <w:szCs w:val="24"/>
        </w:rPr>
        <w:t>CoM</w:t>
      </w:r>
      <w:proofErr w:type="spellEnd"/>
      <w:r w:rsidRPr="00B6255B">
        <w:rPr>
          <w:rFonts w:ascii="Arial" w:hAnsi="Arial" w:cs="Arial"/>
          <w:szCs w:val="24"/>
        </w:rPr>
        <w:t xml:space="preserve"> classification of bypass streets including-</w:t>
      </w:r>
    </w:p>
    <w:p w:rsidR="00B6255B" w:rsidRPr="00BF175F" w:rsidRDefault="00B6255B" w:rsidP="00BF175F">
      <w:pPr>
        <w:pStyle w:val="ListParagraph"/>
        <w:numPr>
          <w:ilvl w:val="0"/>
          <w:numId w:val="12"/>
        </w:numPr>
        <w:spacing w:after="80"/>
        <w:rPr>
          <w:rFonts w:ascii="Arial" w:hAnsi="Arial" w:cs="Arial"/>
          <w:szCs w:val="24"/>
        </w:rPr>
      </w:pPr>
      <w:r w:rsidRPr="00BF175F">
        <w:rPr>
          <w:rFonts w:ascii="Arial" w:hAnsi="Arial" w:cs="Arial"/>
          <w:szCs w:val="24"/>
        </w:rPr>
        <w:t>Princes Street</w:t>
      </w:r>
    </w:p>
    <w:p w:rsidR="00B6255B" w:rsidRPr="00BF175F" w:rsidRDefault="00B6255B" w:rsidP="00BF175F">
      <w:pPr>
        <w:pStyle w:val="ListParagraph"/>
        <w:numPr>
          <w:ilvl w:val="0"/>
          <w:numId w:val="12"/>
        </w:numPr>
        <w:spacing w:after="80"/>
        <w:rPr>
          <w:rFonts w:ascii="Arial" w:hAnsi="Arial" w:cs="Arial"/>
          <w:szCs w:val="24"/>
        </w:rPr>
      </w:pPr>
      <w:r w:rsidRPr="00BF175F">
        <w:rPr>
          <w:rFonts w:ascii="Arial" w:hAnsi="Arial" w:cs="Arial"/>
          <w:szCs w:val="24"/>
        </w:rPr>
        <w:t>Hoddle Street</w:t>
      </w:r>
    </w:p>
    <w:p w:rsidR="00B6255B" w:rsidRPr="00BF175F" w:rsidRDefault="00B6255B" w:rsidP="00BF175F">
      <w:pPr>
        <w:pStyle w:val="ListParagraph"/>
        <w:numPr>
          <w:ilvl w:val="0"/>
          <w:numId w:val="12"/>
        </w:numPr>
        <w:spacing w:after="80"/>
        <w:rPr>
          <w:rFonts w:ascii="Arial" w:hAnsi="Arial" w:cs="Arial"/>
          <w:szCs w:val="24"/>
        </w:rPr>
      </w:pPr>
      <w:proofErr w:type="spellStart"/>
      <w:r w:rsidRPr="00BF175F">
        <w:rPr>
          <w:rFonts w:ascii="Arial" w:hAnsi="Arial" w:cs="Arial"/>
          <w:szCs w:val="24"/>
        </w:rPr>
        <w:t>Wurunjerie</w:t>
      </w:r>
      <w:proofErr w:type="spellEnd"/>
      <w:r w:rsidRPr="00BF175F">
        <w:rPr>
          <w:rFonts w:ascii="Arial" w:hAnsi="Arial" w:cs="Arial"/>
          <w:szCs w:val="24"/>
        </w:rPr>
        <w:t xml:space="preserve"> Way</w:t>
      </w:r>
    </w:p>
    <w:p w:rsidR="00B6255B" w:rsidRPr="00BF175F" w:rsidRDefault="00B6255B" w:rsidP="00BF175F">
      <w:pPr>
        <w:pStyle w:val="ListParagraph"/>
        <w:numPr>
          <w:ilvl w:val="0"/>
          <w:numId w:val="12"/>
        </w:numPr>
        <w:spacing w:after="80"/>
        <w:rPr>
          <w:rFonts w:ascii="Arial" w:hAnsi="Arial" w:cs="Arial"/>
          <w:szCs w:val="24"/>
        </w:rPr>
      </w:pPr>
      <w:r w:rsidRPr="00BF175F">
        <w:rPr>
          <w:rFonts w:ascii="Arial" w:hAnsi="Arial" w:cs="Arial"/>
          <w:szCs w:val="24"/>
        </w:rPr>
        <w:t>Lower Yarra Crossing</w:t>
      </w:r>
    </w:p>
    <w:p w:rsidR="00B6255B" w:rsidRPr="00B6255B" w:rsidRDefault="00B6255B" w:rsidP="00B6255B">
      <w:pPr>
        <w:spacing w:after="80"/>
        <w:rPr>
          <w:rFonts w:ascii="Arial" w:hAnsi="Arial" w:cs="Arial"/>
          <w:b/>
          <w:sz w:val="8"/>
          <w:szCs w:val="8"/>
        </w:rPr>
      </w:pPr>
    </w:p>
    <w:p w:rsidR="00B6255B" w:rsidRPr="00B6255B" w:rsidRDefault="00B6255B" w:rsidP="00B6255B">
      <w:pPr>
        <w:spacing w:after="80"/>
        <w:rPr>
          <w:rFonts w:ascii="Arial" w:hAnsi="Arial" w:cs="Arial"/>
          <w:szCs w:val="24"/>
        </w:rPr>
      </w:pPr>
      <w:r w:rsidRPr="00B6255B">
        <w:rPr>
          <w:rFonts w:ascii="Arial" w:hAnsi="Arial" w:cs="Arial"/>
          <w:b/>
          <w:szCs w:val="24"/>
        </w:rPr>
        <w:t>Local Streets,</w:t>
      </w:r>
      <w:r w:rsidRPr="00B6255B">
        <w:rPr>
          <w:rFonts w:ascii="Arial" w:hAnsi="Arial" w:cs="Arial"/>
          <w:szCs w:val="24"/>
        </w:rPr>
        <w:t xml:space="preserve"> </w:t>
      </w:r>
    </w:p>
    <w:p w:rsidR="00B6255B" w:rsidRPr="00B6255B" w:rsidRDefault="00B6255B" w:rsidP="00B6255B">
      <w:pPr>
        <w:pStyle w:val="ListParagraph"/>
        <w:numPr>
          <w:ilvl w:val="0"/>
          <w:numId w:val="2"/>
        </w:numPr>
        <w:spacing w:after="80"/>
        <w:ind w:left="357" w:hanging="357"/>
        <w:rPr>
          <w:rFonts w:ascii="Arial" w:hAnsi="Arial" w:cs="Arial"/>
          <w:szCs w:val="24"/>
        </w:rPr>
      </w:pPr>
      <w:r w:rsidRPr="00B6255B">
        <w:rPr>
          <w:rFonts w:ascii="Arial" w:hAnsi="Arial" w:cs="Arial"/>
          <w:szCs w:val="24"/>
        </w:rPr>
        <w:t>They should have reduced traffic flows and a minimum amount of through traffic. Measures to achieve this include-</w:t>
      </w:r>
    </w:p>
    <w:p w:rsidR="00B6255B" w:rsidRPr="00BF175F" w:rsidRDefault="00B6255B" w:rsidP="00BF175F">
      <w:pPr>
        <w:pStyle w:val="ListParagraph"/>
        <w:numPr>
          <w:ilvl w:val="0"/>
          <w:numId w:val="10"/>
        </w:numPr>
        <w:spacing w:after="80"/>
        <w:rPr>
          <w:rFonts w:ascii="Arial" w:hAnsi="Arial" w:cs="Arial"/>
          <w:szCs w:val="24"/>
        </w:rPr>
      </w:pPr>
      <w:r w:rsidRPr="00BF175F">
        <w:rPr>
          <w:rFonts w:ascii="Arial" w:hAnsi="Arial" w:cs="Arial"/>
          <w:szCs w:val="24"/>
        </w:rPr>
        <w:t>Street blockages and restricted turns</w:t>
      </w:r>
    </w:p>
    <w:p w:rsidR="00B6255B" w:rsidRPr="00BF175F" w:rsidRDefault="00B6255B" w:rsidP="00BF175F">
      <w:pPr>
        <w:pStyle w:val="ListParagraph"/>
        <w:numPr>
          <w:ilvl w:val="0"/>
          <w:numId w:val="10"/>
        </w:numPr>
        <w:spacing w:after="80"/>
        <w:rPr>
          <w:rFonts w:ascii="Arial" w:hAnsi="Arial" w:cs="Arial"/>
          <w:szCs w:val="24"/>
        </w:rPr>
      </w:pPr>
      <w:r w:rsidRPr="00BF175F">
        <w:rPr>
          <w:rFonts w:ascii="Arial" w:hAnsi="Arial" w:cs="Arial"/>
          <w:szCs w:val="24"/>
        </w:rPr>
        <w:t>One lane each way and one way in some cases.</w:t>
      </w:r>
    </w:p>
    <w:p w:rsidR="00B6255B" w:rsidRPr="00BF175F" w:rsidRDefault="00B6255B" w:rsidP="00BF175F">
      <w:pPr>
        <w:pStyle w:val="ListParagraph"/>
        <w:numPr>
          <w:ilvl w:val="0"/>
          <w:numId w:val="10"/>
        </w:numPr>
        <w:spacing w:after="80"/>
        <w:rPr>
          <w:rFonts w:ascii="Arial" w:hAnsi="Arial" w:cs="Arial"/>
          <w:szCs w:val="24"/>
        </w:rPr>
      </w:pPr>
      <w:r w:rsidRPr="00BF175F">
        <w:rPr>
          <w:rFonts w:ascii="Arial" w:hAnsi="Arial" w:cs="Arial"/>
          <w:szCs w:val="24"/>
        </w:rPr>
        <w:t>Slower traffic with lower speed limits.</w:t>
      </w:r>
    </w:p>
    <w:p w:rsidR="00B6255B" w:rsidRPr="00BF175F" w:rsidRDefault="00B6255B" w:rsidP="00BF175F">
      <w:pPr>
        <w:pStyle w:val="ListParagraph"/>
        <w:numPr>
          <w:ilvl w:val="0"/>
          <w:numId w:val="10"/>
        </w:numPr>
        <w:spacing w:after="80"/>
        <w:rPr>
          <w:rFonts w:ascii="Arial" w:hAnsi="Arial" w:cs="Arial"/>
          <w:szCs w:val="24"/>
        </w:rPr>
      </w:pPr>
      <w:r w:rsidRPr="00BF175F">
        <w:rPr>
          <w:rFonts w:ascii="Arial" w:hAnsi="Arial" w:cs="Arial"/>
          <w:szCs w:val="24"/>
        </w:rPr>
        <w:t>The use of streets to include bicycle lanes and parking.</w:t>
      </w:r>
    </w:p>
    <w:p w:rsidR="00B6255B" w:rsidRPr="00B6255B" w:rsidRDefault="00B6255B" w:rsidP="00B6255B">
      <w:pPr>
        <w:pStyle w:val="ListParagraph"/>
        <w:numPr>
          <w:ilvl w:val="0"/>
          <w:numId w:val="2"/>
        </w:numPr>
        <w:spacing w:after="80"/>
        <w:ind w:left="357" w:hanging="357"/>
        <w:rPr>
          <w:rFonts w:ascii="Arial" w:hAnsi="Arial" w:cs="Arial"/>
          <w:szCs w:val="24"/>
        </w:rPr>
      </w:pPr>
      <w:r w:rsidRPr="00B6255B">
        <w:rPr>
          <w:rFonts w:ascii="Arial" w:hAnsi="Arial" w:cs="Arial"/>
          <w:szCs w:val="24"/>
        </w:rPr>
        <w:t>Increase street planting on kerbsides, median strips and small open area such as those formed by street blockages, roundabouts and other open spaces. Low planting such as grasses and sedges should be introduced. Water absorption areas should be increased.</w:t>
      </w:r>
    </w:p>
    <w:p w:rsidR="00B6255B" w:rsidRPr="00B6255B" w:rsidRDefault="00B6255B" w:rsidP="00B6255B">
      <w:pPr>
        <w:pStyle w:val="ListParagraph"/>
        <w:numPr>
          <w:ilvl w:val="0"/>
          <w:numId w:val="2"/>
        </w:numPr>
        <w:spacing w:after="80"/>
        <w:ind w:left="357" w:hanging="357"/>
        <w:rPr>
          <w:rFonts w:ascii="Arial" w:hAnsi="Arial" w:cs="Arial"/>
          <w:szCs w:val="24"/>
        </w:rPr>
      </w:pPr>
      <w:r w:rsidRPr="00B6255B">
        <w:rPr>
          <w:rFonts w:ascii="Arial" w:hAnsi="Arial" w:cs="Arial"/>
          <w:szCs w:val="24"/>
        </w:rPr>
        <w:t>Encourage special uses in selected areas such as Parklets for outside dining in commercial areas.</w:t>
      </w:r>
    </w:p>
    <w:p w:rsidR="00B6255B" w:rsidRPr="00BF175F" w:rsidRDefault="00B6255B" w:rsidP="00B6255B">
      <w:pPr>
        <w:spacing w:after="80"/>
        <w:rPr>
          <w:rFonts w:ascii="Arial" w:hAnsi="Arial" w:cs="Arial"/>
          <w:b/>
          <w:sz w:val="8"/>
          <w:szCs w:val="8"/>
        </w:rPr>
      </w:pPr>
    </w:p>
    <w:p w:rsidR="00B6255B" w:rsidRPr="00B6255B" w:rsidRDefault="00B6255B" w:rsidP="00B6255B">
      <w:pPr>
        <w:spacing w:after="80"/>
        <w:rPr>
          <w:rFonts w:ascii="Arial" w:hAnsi="Arial" w:cs="Arial"/>
          <w:b/>
          <w:szCs w:val="24"/>
        </w:rPr>
      </w:pPr>
      <w:r w:rsidRPr="00B6255B">
        <w:rPr>
          <w:rFonts w:ascii="Arial" w:hAnsi="Arial" w:cs="Arial"/>
          <w:b/>
          <w:szCs w:val="24"/>
        </w:rPr>
        <w:t>Road Usage-</w:t>
      </w:r>
    </w:p>
    <w:p w:rsidR="00B6255B" w:rsidRDefault="00B6255B" w:rsidP="00B6255B">
      <w:pPr>
        <w:spacing w:after="80"/>
        <w:rPr>
          <w:rFonts w:ascii="Arial" w:hAnsi="Arial" w:cs="Arial"/>
          <w:b/>
          <w:szCs w:val="24"/>
        </w:rPr>
      </w:pPr>
      <w:r w:rsidRPr="00B6255B">
        <w:rPr>
          <w:rFonts w:ascii="Arial" w:hAnsi="Arial" w:cs="Arial"/>
          <w:b/>
          <w:szCs w:val="24"/>
        </w:rPr>
        <w:t>Footpaths</w:t>
      </w:r>
    </w:p>
    <w:p w:rsidR="00B6255B" w:rsidRPr="00B6255B" w:rsidRDefault="00B6255B" w:rsidP="00B6255B">
      <w:pPr>
        <w:spacing w:after="80"/>
        <w:rPr>
          <w:rFonts w:ascii="Arial" w:hAnsi="Arial" w:cs="Arial"/>
          <w:b/>
          <w:szCs w:val="24"/>
        </w:rPr>
      </w:pPr>
      <w:r w:rsidRPr="00B6255B">
        <w:rPr>
          <w:rFonts w:ascii="Arial" w:hAnsi="Arial" w:cs="Arial"/>
          <w:szCs w:val="24"/>
        </w:rPr>
        <w:t>Use should be restricted to pedestrians, wheelchairs (manual and motorised) and children’s bicycles and scooters when with a parent.</w:t>
      </w:r>
    </w:p>
    <w:p w:rsidR="00B6255B" w:rsidRPr="00B6255B" w:rsidRDefault="00B6255B" w:rsidP="00B6255B">
      <w:pPr>
        <w:spacing w:after="80"/>
        <w:rPr>
          <w:rFonts w:ascii="Arial" w:hAnsi="Arial" w:cs="Arial"/>
          <w:b/>
          <w:szCs w:val="24"/>
        </w:rPr>
      </w:pPr>
      <w:r w:rsidRPr="00B6255B">
        <w:rPr>
          <w:rFonts w:ascii="Arial" w:hAnsi="Arial" w:cs="Arial"/>
          <w:b/>
          <w:szCs w:val="24"/>
        </w:rPr>
        <w:t>Zebra/Pedestrian Crossings</w:t>
      </w:r>
    </w:p>
    <w:p w:rsidR="00B6255B" w:rsidRPr="00B6255B" w:rsidRDefault="00B6255B" w:rsidP="00B6255B">
      <w:pPr>
        <w:spacing w:after="80"/>
        <w:rPr>
          <w:rFonts w:ascii="Arial" w:hAnsi="Arial" w:cs="Arial"/>
          <w:szCs w:val="24"/>
        </w:rPr>
      </w:pPr>
      <w:r w:rsidRPr="00B6255B">
        <w:rPr>
          <w:rFonts w:ascii="Arial" w:hAnsi="Arial" w:cs="Arial"/>
          <w:szCs w:val="24"/>
        </w:rPr>
        <w:t>As for footpaths. No Bicycles, scooters etc.</w:t>
      </w:r>
    </w:p>
    <w:p w:rsidR="00B6255B" w:rsidRPr="00B6255B" w:rsidRDefault="00B6255B" w:rsidP="00B6255B">
      <w:pPr>
        <w:spacing w:after="80"/>
        <w:rPr>
          <w:rFonts w:ascii="Arial" w:hAnsi="Arial" w:cs="Arial"/>
          <w:b/>
          <w:szCs w:val="24"/>
        </w:rPr>
      </w:pPr>
      <w:r w:rsidRPr="00B6255B">
        <w:rPr>
          <w:rFonts w:ascii="Arial" w:hAnsi="Arial" w:cs="Arial"/>
          <w:b/>
          <w:szCs w:val="24"/>
        </w:rPr>
        <w:t>Bicycle lanes</w:t>
      </w:r>
    </w:p>
    <w:p w:rsidR="00B6255B" w:rsidRPr="00B6255B" w:rsidRDefault="00B6255B" w:rsidP="00B6255B">
      <w:pPr>
        <w:spacing w:after="80"/>
        <w:rPr>
          <w:rFonts w:ascii="Arial" w:hAnsi="Arial" w:cs="Arial"/>
          <w:szCs w:val="24"/>
        </w:rPr>
      </w:pPr>
      <w:r w:rsidRPr="00B6255B">
        <w:rPr>
          <w:rFonts w:ascii="Arial" w:hAnsi="Arial" w:cs="Arial"/>
          <w:szCs w:val="24"/>
        </w:rPr>
        <w:t>To be used by bicycles and small engine motor bicycles, scooters etc.</w:t>
      </w:r>
    </w:p>
    <w:p w:rsidR="00B6255B" w:rsidRPr="00B6255B" w:rsidRDefault="00B6255B" w:rsidP="00B6255B">
      <w:pPr>
        <w:spacing w:after="80"/>
        <w:rPr>
          <w:rFonts w:ascii="Arial" w:hAnsi="Arial" w:cs="Arial"/>
          <w:b/>
          <w:szCs w:val="24"/>
        </w:rPr>
      </w:pPr>
      <w:r w:rsidRPr="00B6255B">
        <w:rPr>
          <w:rFonts w:ascii="Arial" w:hAnsi="Arial" w:cs="Arial"/>
          <w:b/>
          <w:szCs w:val="24"/>
        </w:rPr>
        <w:t>Traffic lanes</w:t>
      </w:r>
    </w:p>
    <w:p w:rsidR="00B6255B" w:rsidRPr="00B6255B" w:rsidRDefault="00B6255B" w:rsidP="00B6255B">
      <w:pPr>
        <w:spacing w:after="80"/>
        <w:rPr>
          <w:rFonts w:ascii="Arial" w:hAnsi="Arial" w:cs="Arial"/>
          <w:szCs w:val="24"/>
        </w:rPr>
      </w:pPr>
      <w:r w:rsidRPr="00B6255B">
        <w:rPr>
          <w:rFonts w:ascii="Arial" w:hAnsi="Arial" w:cs="Arial"/>
          <w:szCs w:val="24"/>
        </w:rPr>
        <w:t>For use by all other vehicles including motor bikes, cars trucks and public transport.</w:t>
      </w:r>
    </w:p>
    <w:p w:rsidR="00B6255B" w:rsidRPr="00B6255B" w:rsidRDefault="00B6255B" w:rsidP="00B6255B">
      <w:pPr>
        <w:spacing w:after="80"/>
        <w:rPr>
          <w:rFonts w:ascii="Arial" w:hAnsi="Arial" w:cs="Arial"/>
          <w:sz w:val="8"/>
          <w:szCs w:val="8"/>
        </w:rPr>
      </w:pPr>
    </w:p>
    <w:p w:rsidR="00A30700" w:rsidRDefault="00A30700" w:rsidP="00B6255B">
      <w:pPr>
        <w:spacing w:after="80"/>
        <w:rPr>
          <w:rFonts w:ascii="Arial" w:hAnsi="Arial" w:cs="Arial"/>
          <w:b/>
          <w:szCs w:val="24"/>
        </w:rPr>
      </w:pPr>
    </w:p>
    <w:p w:rsidR="00B6255B" w:rsidRPr="00B6255B" w:rsidRDefault="00B6255B" w:rsidP="00B6255B">
      <w:pPr>
        <w:spacing w:after="80"/>
        <w:rPr>
          <w:rFonts w:ascii="Arial" w:hAnsi="Arial" w:cs="Arial"/>
          <w:b/>
          <w:szCs w:val="24"/>
        </w:rPr>
      </w:pPr>
      <w:r w:rsidRPr="00B6255B">
        <w:rPr>
          <w:rFonts w:ascii="Arial" w:hAnsi="Arial" w:cs="Arial"/>
          <w:b/>
          <w:szCs w:val="24"/>
        </w:rPr>
        <w:lastRenderedPageBreak/>
        <w:t>SIGNAGE AND TRAFFIC RULES</w:t>
      </w:r>
    </w:p>
    <w:p w:rsidR="00B6255B" w:rsidRPr="00B6255B" w:rsidRDefault="00B6255B" w:rsidP="00B6255B">
      <w:pPr>
        <w:pStyle w:val="ListParagraph"/>
        <w:numPr>
          <w:ilvl w:val="0"/>
          <w:numId w:val="3"/>
        </w:numPr>
        <w:spacing w:after="80"/>
        <w:ind w:left="357" w:hanging="357"/>
        <w:rPr>
          <w:rFonts w:ascii="Arial" w:hAnsi="Arial" w:cs="Arial"/>
          <w:szCs w:val="24"/>
        </w:rPr>
      </w:pPr>
      <w:r w:rsidRPr="00B6255B">
        <w:rPr>
          <w:rFonts w:ascii="Arial" w:hAnsi="Arial" w:cs="Arial"/>
          <w:szCs w:val="24"/>
        </w:rPr>
        <w:t>Clear signs are required to clarify the above usages and also for safety and legal requirements. For example, signs for cyclists to give way to pedestrians or to turning traffic,</w:t>
      </w:r>
    </w:p>
    <w:p w:rsidR="00B6255B" w:rsidRPr="00B6255B" w:rsidRDefault="00B6255B" w:rsidP="00B6255B">
      <w:pPr>
        <w:pStyle w:val="ListParagraph"/>
        <w:numPr>
          <w:ilvl w:val="0"/>
          <w:numId w:val="3"/>
        </w:numPr>
        <w:spacing w:after="80"/>
        <w:ind w:left="357" w:hanging="357"/>
        <w:rPr>
          <w:rFonts w:ascii="Arial" w:hAnsi="Arial" w:cs="Arial"/>
          <w:szCs w:val="24"/>
        </w:rPr>
      </w:pPr>
      <w:r w:rsidRPr="00B6255B">
        <w:rPr>
          <w:rFonts w:ascii="Arial" w:hAnsi="Arial" w:cs="Arial"/>
          <w:szCs w:val="24"/>
        </w:rPr>
        <w:t>Road safety rules should be sent regularly to registered vehicle owners and preferably to cyclists and scooter owners. There is a case for compulsory registration of owners of bicycles, scooters etc. which would enable notification of road rules and enforcements and provide a means for monitoring numbers.</w:t>
      </w:r>
    </w:p>
    <w:p w:rsidR="00B6255B" w:rsidRPr="00B6255B" w:rsidRDefault="00B6255B" w:rsidP="00B6255B">
      <w:pPr>
        <w:pStyle w:val="ListParagraph"/>
        <w:numPr>
          <w:ilvl w:val="0"/>
          <w:numId w:val="3"/>
        </w:numPr>
        <w:spacing w:after="80"/>
        <w:ind w:left="357" w:hanging="357"/>
        <w:rPr>
          <w:rFonts w:ascii="Arial" w:hAnsi="Arial" w:cs="Arial"/>
          <w:szCs w:val="24"/>
        </w:rPr>
      </w:pPr>
      <w:r w:rsidRPr="00B6255B">
        <w:rPr>
          <w:rFonts w:ascii="Arial" w:hAnsi="Arial" w:cs="Arial"/>
          <w:szCs w:val="24"/>
        </w:rPr>
        <w:t>Registration could be free or nominal.</w:t>
      </w:r>
    </w:p>
    <w:p w:rsidR="00B6255B" w:rsidRPr="00B6255B" w:rsidRDefault="00B6255B" w:rsidP="00B6255B">
      <w:pPr>
        <w:spacing w:after="80"/>
        <w:rPr>
          <w:rFonts w:ascii="Arial" w:hAnsi="Arial" w:cs="Arial"/>
          <w:b/>
          <w:szCs w:val="24"/>
        </w:rPr>
      </w:pPr>
      <w:r w:rsidRPr="00B6255B">
        <w:rPr>
          <w:rFonts w:ascii="Arial" w:hAnsi="Arial" w:cs="Arial"/>
          <w:b/>
          <w:szCs w:val="24"/>
        </w:rPr>
        <w:t>Street Furniture</w:t>
      </w:r>
    </w:p>
    <w:p w:rsidR="00B6255B" w:rsidRPr="00B6255B" w:rsidRDefault="00B6255B" w:rsidP="00B6255B">
      <w:pPr>
        <w:spacing w:after="80"/>
        <w:rPr>
          <w:rFonts w:ascii="Arial" w:hAnsi="Arial" w:cs="Arial"/>
          <w:szCs w:val="24"/>
        </w:rPr>
      </w:pPr>
      <w:r w:rsidRPr="00B6255B">
        <w:rPr>
          <w:rFonts w:ascii="Arial" w:hAnsi="Arial" w:cs="Arial"/>
          <w:szCs w:val="24"/>
        </w:rPr>
        <w:t>Street furniture including signs, lights and seating should have coordinated design.</w:t>
      </w:r>
    </w:p>
    <w:p w:rsidR="00B6255B" w:rsidRPr="00BF175F" w:rsidRDefault="00B6255B" w:rsidP="00B6255B">
      <w:pPr>
        <w:spacing w:after="80"/>
        <w:rPr>
          <w:rFonts w:ascii="Arial" w:hAnsi="Arial" w:cs="Arial"/>
          <w:sz w:val="8"/>
          <w:szCs w:val="8"/>
        </w:rPr>
      </w:pPr>
    </w:p>
    <w:p w:rsidR="00B6255B" w:rsidRPr="00B6255B" w:rsidRDefault="00B6255B" w:rsidP="00B6255B">
      <w:pPr>
        <w:spacing w:after="80"/>
        <w:rPr>
          <w:rFonts w:ascii="Arial" w:hAnsi="Arial" w:cs="Arial"/>
          <w:b/>
          <w:szCs w:val="24"/>
        </w:rPr>
      </w:pPr>
      <w:r w:rsidRPr="00B6255B">
        <w:rPr>
          <w:rFonts w:ascii="Arial" w:hAnsi="Arial" w:cs="Arial"/>
          <w:b/>
          <w:szCs w:val="24"/>
        </w:rPr>
        <w:t>TRAFFIC DEMAND</w:t>
      </w:r>
    </w:p>
    <w:p w:rsidR="00B6255B" w:rsidRPr="00BF175F" w:rsidRDefault="00B6255B" w:rsidP="00BF175F">
      <w:pPr>
        <w:pStyle w:val="ListParagraph"/>
        <w:numPr>
          <w:ilvl w:val="0"/>
          <w:numId w:val="4"/>
        </w:numPr>
        <w:spacing w:after="80"/>
        <w:ind w:left="357" w:hanging="357"/>
        <w:rPr>
          <w:rFonts w:ascii="Arial" w:hAnsi="Arial" w:cs="Arial"/>
          <w:szCs w:val="24"/>
        </w:rPr>
      </w:pPr>
      <w:r w:rsidRPr="00BF175F">
        <w:rPr>
          <w:rFonts w:ascii="Arial" w:hAnsi="Arial" w:cs="Arial"/>
          <w:szCs w:val="24"/>
        </w:rPr>
        <w:t xml:space="preserve">Through traffic should be restricted in line with the </w:t>
      </w:r>
      <w:proofErr w:type="spellStart"/>
      <w:r w:rsidRPr="00BF175F">
        <w:rPr>
          <w:rFonts w:ascii="Arial" w:hAnsi="Arial" w:cs="Arial"/>
          <w:szCs w:val="24"/>
        </w:rPr>
        <w:t>CoM</w:t>
      </w:r>
      <w:proofErr w:type="spellEnd"/>
      <w:r w:rsidRPr="00BF175F">
        <w:rPr>
          <w:rFonts w:ascii="Arial" w:hAnsi="Arial" w:cs="Arial"/>
          <w:szCs w:val="24"/>
        </w:rPr>
        <w:t xml:space="preserve"> Strategy.</w:t>
      </w:r>
    </w:p>
    <w:p w:rsidR="00B6255B" w:rsidRPr="00BF175F" w:rsidRDefault="00B6255B" w:rsidP="00BF175F">
      <w:pPr>
        <w:pStyle w:val="ListParagraph"/>
        <w:numPr>
          <w:ilvl w:val="0"/>
          <w:numId w:val="4"/>
        </w:numPr>
        <w:spacing w:after="80"/>
        <w:ind w:left="357" w:hanging="357"/>
        <w:rPr>
          <w:rFonts w:ascii="Arial" w:hAnsi="Arial" w:cs="Arial"/>
          <w:szCs w:val="24"/>
        </w:rPr>
      </w:pPr>
      <w:proofErr w:type="spellStart"/>
      <w:r w:rsidRPr="00BF175F">
        <w:rPr>
          <w:rFonts w:ascii="Arial" w:hAnsi="Arial" w:cs="Arial"/>
          <w:szCs w:val="24"/>
        </w:rPr>
        <w:t>Non essential</w:t>
      </w:r>
      <w:proofErr w:type="spellEnd"/>
      <w:r w:rsidRPr="00BF175F">
        <w:rPr>
          <w:rFonts w:ascii="Arial" w:hAnsi="Arial" w:cs="Arial"/>
          <w:szCs w:val="24"/>
        </w:rPr>
        <w:t xml:space="preserve"> traffic should be minimised including through traffic. </w:t>
      </w:r>
    </w:p>
    <w:p w:rsidR="00B6255B" w:rsidRPr="00BF175F" w:rsidRDefault="00B6255B" w:rsidP="00BF175F">
      <w:pPr>
        <w:pStyle w:val="ListParagraph"/>
        <w:numPr>
          <w:ilvl w:val="0"/>
          <w:numId w:val="4"/>
        </w:numPr>
        <w:spacing w:after="80"/>
        <w:ind w:left="357" w:hanging="357"/>
        <w:rPr>
          <w:rFonts w:ascii="Arial" w:hAnsi="Arial" w:cs="Arial"/>
          <w:szCs w:val="24"/>
        </w:rPr>
      </w:pPr>
      <w:r w:rsidRPr="00BF175F">
        <w:rPr>
          <w:rFonts w:ascii="Arial" w:hAnsi="Arial" w:cs="Arial"/>
          <w:szCs w:val="24"/>
        </w:rPr>
        <w:t>Essential local traffic should be directed to Secondary or Bypass roads.</w:t>
      </w:r>
    </w:p>
    <w:p w:rsidR="00B6255B" w:rsidRPr="00BF175F" w:rsidRDefault="00B6255B" w:rsidP="00BF175F">
      <w:pPr>
        <w:spacing w:after="80"/>
        <w:ind w:left="357" w:hanging="357"/>
        <w:rPr>
          <w:rFonts w:ascii="Arial" w:hAnsi="Arial" w:cs="Arial"/>
          <w:sz w:val="8"/>
          <w:szCs w:val="8"/>
        </w:rPr>
      </w:pPr>
    </w:p>
    <w:p w:rsidR="00B6255B" w:rsidRPr="00BF175F" w:rsidRDefault="00B6255B" w:rsidP="00BF175F">
      <w:pPr>
        <w:spacing w:after="80"/>
        <w:rPr>
          <w:rFonts w:ascii="Arial" w:hAnsi="Arial" w:cs="Arial"/>
          <w:b/>
          <w:szCs w:val="24"/>
        </w:rPr>
      </w:pPr>
      <w:r w:rsidRPr="00BF175F">
        <w:rPr>
          <w:rFonts w:ascii="Arial" w:hAnsi="Arial" w:cs="Arial"/>
          <w:b/>
          <w:szCs w:val="24"/>
        </w:rPr>
        <w:t>PARKING</w:t>
      </w:r>
    </w:p>
    <w:p w:rsidR="00B6255B" w:rsidRPr="00BF175F" w:rsidRDefault="00B6255B" w:rsidP="00BF175F">
      <w:pPr>
        <w:pStyle w:val="ListParagraph"/>
        <w:numPr>
          <w:ilvl w:val="0"/>
          <w:numId w:val="5"/>
        </w:numPr>
        <w:spacing w:after="80"/>
        <w:ind w:left="357" w:hanging="357"/>
        <w:rPr>
          <w:rFonts w:ascii="Arial" w:hAnsi="Arial" w:cs="Arial"/>
          <w:szCs w:val="24"/>
        </w:rPr>
      </w:pPr>
      <w:r w:rsidRPr="00BF175F">
        <w:rPr>
          <w:rFonts w:ascii="Arial" w:hAnsi="Arial" w:cs="Arial"/>
          <w:szCs w:val="24"/>
        </w:rPr>
        <w:t>Off street parking in private developments should be restricted to encourage other transport uses.</w:t>
      </w:r>
    </w:p>
    <w:p w:rsidR="00B6255B" w:rsidRPr="00BF175F" w:rsidRDefault="00B6255B" w:rsidP="00BF175F">
      <w:pPr>
        <w:pStyle w:val="ListParagraph"/>
        <w:numPr>
          <w:ilvl w:val="0"/>
          <w:numId w:val="5"/>
        </w:numPr>
        <w:spacing w:after="80"/>
        <w:ind w:left="357" w:hanging="357"/>
        <w:rPr>
          <w:rFonts w:ascii="Arial" w:hAnsi="Arial" w:cs="Arial"/>
          <w:szCs w:val="24"/>
        </w:rPr>
      </w:pPr>
      <w:r w:rsidRPr="00BF175F">
        <w:rPr>
          <w:rFonts w:ascii="Arial" w:hAnsi="Arial" w:cs="Arial"/>
          <w:szCs w:val="24"/>
        </w:rPr>
        <w:t>Reduce on street parking permits for residents and commercial owners.</w:t>
      </w:r>
    </w:p>
    <w:p w:rsidR="00B6255B" w:rsidRPr="00BF175F" w:rsidRDefault="00B6255B" w:rsidP="00BF175F">
      <w:pPr>
        <w:pStyle w:val="ListParagraph"/>
        <w:numPr>
          <w:ilvl w:val="0"/>
          <w:numId w:val="5"/>
        </w:numPr>
        <w:spacing w:after="80"/>
        <w:ind w:left="357" w:hanging="357"/>
        <w:rPr>
          <w:rFonts w:ascii="Arial" w:hAnsi="Arial" w:cs="Arial"/>
          <w:szCs w:val="24"/>
        </w:rPr>
      </w:pPr>
      <w:r w:rsidRPr="00BF175F">
        <w:rPr>
          <w:rFonts w:ascii="Arial" w:hAnsi="Arial" w:cs="Arial"/>
          <w:szCs w:val="24"/>
        </w:rPr>
        <w:t>Street parking should be maintained where possible after considering other demands for street usage such as pedestrian and bicycle use,</w:t>
      </w:r>
    </w:p>
    <w:p w:rsidR="00B6255B" w:rsidRPr="00BF175F" w:rsidRDefault="00B6255B" w:rsidP="00BF175F">
      <w:pPr>
        <w:pStyle w:val="ListParagraph"/>
        <w:numPr>
          <w:ilvl w:val="0"/>
          <w:numId w:val="5"/>
        </w:numPr>
        <w:spacing w:after="80"/>
        <w:ind w:left="357" w:hanging="357"/>
        <w:rPr>
          <w:rFonts w:ascii="Arial" w:hAnsi="Arial" w:cs="Arial"/>
          <w:szCs w:val="24"/>
        </w:rPr>
      </w:pPr>
      <w:r w:rsidRPr="00BF175F">
        <w:rPr>
          <w:rFonts w:ascii="Arial" w:hAnsi="Arial" w:cs="Arial"/>
          <w:szCs w:val="24"/>
        </w:rPr>
        <w:t>parklets and green areas.</w:t>
      </w:r>
    </w:p>
    <w:p w:rsidR="00B6255B" w:rsidRPr="00BF175F" w:rsidRDefault="00B6255B" w:rsidP="00BF175F">
      <w:pPr>
        <w:pStyle w:val="ListParagraph"/>
        <w:numPr>
          <w:ilvl w:val="0"/>
          <w:numId w:val="5"/>
        </w:numPr>
        <w:spacing w:after="80"/>
        <w:ind w:left="357" w:hanging="357"/>
        <w:rPr>
          <w:rFonts w:ascii="Arial" w:hAnsi="Arial" w:cs="Arial"/>
          <w:szCs w:val="24"/>
        </w:rPr>
      </w:pPr>
      <w:r w:rsidRPr="00BF175F">
        <w:rPr>
          <w:rFonts w:ascii="Arial" w:hAnsi="Arial" w:cs="Arial"/>
          <w:szCs w:val="24"/>
        </w:rPr>
        <w:t>Reduce parking that serves the central city/central activity area.</w:t>
      </w:r>
    </w:p>
    <w:p w:rsidR="00B6255B" w:rsidRPr="00BF175F" w:rsidRDefault="00B6255B" w:rsidP="00BF175F">
      <w:pPr>
        <w:pStyle w:val="ListParagraph"/>
        <w:numPr>
          <w:ilvl w:val="0"/>
          <w:numId w:val="5"/>
        </w:numPr>
        <w:spacing w:after="80"/>
        <w:ind w:left="357" w:hanging="357"/>
        <w:rPr>
          <w:rFonts w:ascii="Arial" w:hAnsi="Arial" w:cs="Arial"/>
          <w:szCs w:val="24"/>
        </w:rPr>
      </w:pPr>
      <w:r w:rsidRPr="00BF175F">
        <w:rPr>
          <w:rFonts w:ascii="Arial" w:hAnsi="Arial" w:cs="Arial"/>
          <w:szCs w:val="24"/>
        </w:rPr>
        <w:t>Encourage car hire spots on streets and in multi residential developments.</w:t>
      </w:r>
    </w:p>
    <w:p w:rsidR="00B6255B" w:rsidRPr="00BF175F" w:rsidRDefault="00B6255B" w:rsidP="00B6255B">
      <w:pPr>
        <w:spacing w:after="80"/>
        <w:rPr>
          <w:rFonts w:ascii="Arial" w:hAnsi="Arial" w:cs="Arial"/>
          <w:sz w:val="8"/>
          <w:szCs w:val="8"/>
        </w:rPr>
      </w:pPr>
    </w:p>
    <w:p w:rsidR="00B6255B" w:rsidRDefault="006E0304" w:rsidP="00B6255B">
      <w:pPr>
        <w:spacing w:after="80"/>
        <w:rPr>
          <w:rFonts w:ascii="Arial" w:hAnsi="Arial" w:cs="Arial"/>
          <w:b/>
          <w:szCs w:val="24"/>
        </w:rPr>
      </w:pPr>
      <w:r>
        <w:rPr>
          <w:rFonts w:ascii="Arial" w:hAnsi="Arial" w:cs="Arial"/>
          <w:noProof/>
          <w:szCs w:val="24"/>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278130</wp:posOffset>
                </wp:positionV>
                <wp:extent cx="3284220" cy="2727960"/>
                <wp:effectExtent l="0" t="0" r="11430" b="15240"/>
                <wp:wrapNone/>
                <wp:docPr id="6" name="Text Box 6"/>
                <wp:cNvGraphicFramePr/>
                <a:graphic xmlns:a="http://schemas.openxmlformats.org/drawingml/2006/main">
                  <a:graphicData uri="http://schemas.microsoft.com/office/word/2010/wordprocessingShape">
                    <wps:wsp>
                      <wps:cNvSpPr txBox="1"/>
                      <wps:spPr>
                        <a:xfrm>
                          <a:off x="0" y="0"/>
                          <a:ext cx="3284220" cy="2727960"/>
                        </a:xfrm>
                        <a:prstGeom prst="rect">
                          <a:avLst/>
                        </a:prstGeom>
                        <a:solidFill>
                          <a:schemeClr val="lt1"/>
                        </a:solidFill>
                        <a:ln w="6350">
                          <a:solidFill>
                            <a:prstClr val="black"/>
                          </a:solidFill>
                        </a:ln>
                      </wps:spPr>
                      <wps:txbx>
                        <w:txbxContent>
                          <w:p w:rsidR="006E0304" w:rsidRPr="00B6255B" w:rsidRDefault="006E0304" w:rsidP="006E0304">
                            <w:pPr>
                              <w:spacing w:after="80"/>
                              <w:ind w:left="357" w:hanging="357"/>
                              <w:rPr>
                                <w:rFonts w:ascii="Arial" w:hAnsi="Arial" w:cs="Arial"/>
                                <w:b/>
                                <w:szCs w:val="24"/>
                              </w:rPr>
                            </w:pPr>
                          </w:p>
                          <w:p w:rsidR="006E0304" w:rsidRPr="006E0304" w:rsidRDefault="006E0304" w:rsidP="006E0304">
                            <w:pPr>
                              <w:pStyle w:val="ListParagraph"/>
                              <w:numPr>
                                <w:ilvl w:val="0"/>
                                <w:numId w:val="6"/>
                              </w:numPr>
                              <w:spacing w:after="80"/>
                              <w:ind w:left="357" w:hanging="357"/>
                              <w:rPr>
                                <w:rFonts w:ascii="Arial" w:hAnsi="Arial" w:cs="Arial"/>
                                <w:szCs w:val="24"/>
                              </w:rPr>
                            </w:pPr>
                            <w:r w:rsidRPr="006E0304">
                              <w:rPr>
                                <w:rFonts w:ascii="Arial" w:hAnsi="Arial" w:cs="Arial"/>
                                <w:szCs w:val="24"/>
                              </w:rPr>
                              <w:t xml:space="preserve">The CRA supports the introduction of </w:t>
                            </w:r>
                            <w:r>
                              <w:rPr>
                                <w:rFonts w:ascii="Arial" w:hAnsi="Arial" w:cs="Arial"/>
                                <w:szCs w:val="24"/>
                              </w:rPr>
                              <w:t xml:space="preserve">   </w:t>
                            </w:r>
                            <w:r w:rsidRPr="006E0304">
                              <w:rPr>
                                <w:rFonts w:ascii="Arial" w:hAnsi="Arial" w:cs="Arial"/>
                                <w:szCs w:val="24"/>
                              </w:rPr>
                              <w:t>bicycle lanes as outlined in ‘Traffic Strategy 2030’.</w:t>
                            </w:r>
                          </w:p>
                          <w:p w:rsidR="006E0304" w:rsidRPr="00BF175F" w:rsidRDefault="006E0304" w:rsidP="006E0304">
                            <w:pPr>
                              <w:pStyle w:val="ListParagraph"/>
                              <w:numPr>
                                <w:ilvl w:val="0"/>
                                <w:numId w:val="6"/>
                              </w:numPr>
                              <w:spacing w:after="80"/>
                              <w:ind w:left="357" w:hanging="357"/>
                              <w:rPr>
                                <w:rFonts w:ascii="Arial" w:hAnsi="Arial" w:cs="Arial"/>
                                <w:szCs w:val="24"/>
                              </w:rPr>
                            </w:pPr>
                            <w:r w:rsidRPr="00BF175F">
                              <w:rPr>
                                <w:rFonts w:ascii="Arial" w:hAnsi="Arial" w:cs="Arial"/>
                                <w:szCs w:val="24"/>
                              </w:rPr>
                              <w:t>As noted above these lanes could include other uses such as scooters.</w:t>
                            </w:r>
                          </w:p>
                          <w:p w:rsidR="006E0304" w:rsidRPr="00BF175F" w:rsidRDefault="006E0304" w:rsidP="006E0304">
                            <w:pPr>
                              <w:pStyle w:val="ListParagraph"/>
                              <w:numPr>
                                <w:ilvl w:val="0"/>
                                <w:numId w:val="6"/>
                              </w:numPr>
                              <w:spacing w:after="80"/>
                              <w:ind w:left="357" w:hanging="357"/>
                              <w:rPr>
                                <w:rFonts w:ascii="Arial" w:hAnsi="Arial" w:cs="Arial"/>
                                <w:szCs w:val="24"/>
                              </w:rPr>
                            </w:pPr>
                            <w:r w:rsidRPr="00BF175F">
                              <w:rPr>
                                <w:rFonts w:ascii="Arial" w:hAnsi="Arial" w:cs="Arial"/>
                                <w:szCs w:val="24"/>
                              </w:rPr>
                              <w:t>Additional crossings should be provided for pedestrian safety, particularly for children and disabled access.</w:t>
                            </w:r>
                          </w:p>
                          <w:p w:rsidR="006E0304" w:rsidRPr="00BF175F" w:rsidRDefault="006E0304" w:rsidP="006E0304">
                            <w:pPr>
                              <w:pStyle w:val="ListParagraph"/>
                              <w:numPr>
                                <w:ilvl w:val="0"/>
                                <w:numId w:val="6"/>
                              </w:numPr>
                              <w:spacing w:after="80"/>
                              <w:ind w:left="357" w:hanging="357"/>
                              <w:rPr>
                                <w:rFonts w:ascii="Arial" w:hAnsi="Arial" w:cs="Arial"/>
                                <w:szCs w:val="24"/>
                              </w:rPr>
                            </w:pPr>
                            <w:r w:rsidRPr="00BF175F">
                              <w:rPr>
                                <w:rFonts w:ascii="Arial" w:hAnsi="Arial" w:cs="Arial"/>
                                <w:szCs w:val="24"/>
                              </w:rPr>
                              <w:t xml:space="preserve">Bike parking areas should be provided near retail areas along </w:t>
                            </w:r>
                            <w:proofErr w:type="spellStart"/>
                            <w:r w:rsidRPr="00BF175F">
                              <w:rPr>
                                <w:rFonts w:ascii="Arial" w:hAnsi="Arial" w:cs="Arial"/>
                                <w:szCs w:val="24"/>
                              </w:rPr>
                              <w:t>Lygon</w:t>
                            </w:r>
                            <w:proofErr w:type="spellEnd"/>
                            <w:r w:rsidRPr="00BF175F">
                              <w:rPr>
                                <w:rFonts w:ascii="Arial" w:hAnsi="Arial" w:cs="Arial"/>
                                <w:szCs w:val="24"/>
                              </w:rPr>
                              <w:t xml:space="preserve"> Street.</w:t>
                            </w:r>
                          </w:p>
                          <w:p w:rsidR="006E0304" w:rsidRDefault="006E0304" w:rsidP="006E0304">
                            <w:pPr>
                              <w:pStyle w:val="ListParagraph"/>
                              <w:numPr>
                                <w:ilvl w:val="0"/>
                                <w:numId w:val="6"/>
                              </w:numPr>
                              <w:spacing w:after="80"/>
                              <w:ind w:left="357" w:hanging="357"/>
                              <w:rPr>
                                <w:rFonts w:ascii="Arial" w:hAnsi="Arial" w:cs="Arial"/>
                                <w:szCs w:val="24"/>
                              </w:rPr>
                            </w:pPr>
                            <w:r w:rsidRPr="00BF175F">
                              <w:rPr>
                                <w:rFonts w:ascii="Arial" w:hAnsi="Arial" w:cs="Arial"/>
                                <w:szCs w:val="24"/>
                              </w:rPr>
                              <w:t>Encourage Bicycle parking areas in multi residential developments.</w:t>
                            </w:r>
                          </w:p>
                          <w:p w:rsidR="006E0304" w:rsidRDefault="006E03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20.4pt;margin-top:21.9pt;width:258.6pt;height:21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" fillcolor="white [3201]" strokeweight=".5pt">
                <v:textbox>
                  <w:txbxContent>
                    <w:p w:rsidR="006E0304" w:rsidRPr="00B6255B" w:rsidRDefault="006E0304" w:rsidP="006E0304">
                      <w:pPr>
                        <w:spacing w:after="80"/>
                        <w:ind w:left="357" w:hanging="357"/>
                        <w:rPr>
                          <w:rFonts w:ascii="Arial" w:hAnsi="Arial" w:cs="Arial"/>
                          <w:b/>
                          <w:szCs w:val="24"/>
                        </w:rPr>
                      </w:pPr>
                    </w:p>
                    <w:p w:rsidR="006E0304" w:rsidRPr="006E0304" w:rsidRDefault="006E0304" w:rsidP="006E0304">
                      <w:pPr>
                        <w:pStyle w:val="ListParagraph"/>
                        <w:numPr>
                          <w:ilvl w:val="0"/>
                          <w:numId w:val="6"/>
                        </w:numPr>
                        <w:spacing w:after="80"/>
                        <w:ind w:left="357" w:hanging="357"/>
                        <w:rPr>
                          <w:rFonts w:ascii="Arial" w:hAnsi="Arial" w:cs="Arial"/>
                          <w:szCs w:val="24"/>
                        </w:rPr>
                      </w:pPr>
                      <w:r w:rsidRPr="006E0304">
                        <w:rPr>
                          <w:rFonts w:ascii="Arial" w:hAnsi="Arial" w:cs="Arial"/>
                          <w:szCs w:val="24"/>
                        </w:rPr>
                        <w:t xml:space="preserve">The CRA supports the introduction of </w:t>
                      </w:r>
                      <w:r>
                        <w:rPr>
                          <w:rFonts w:ascii="Arial" w:hAnsi="Arial" w:cs="Arial"/>
                          <w:szCs w:val="24"/>
                        </w:rPr>
                        <w:t xml:space="preserve">   </w:t>
                      </w:r>
                      <w:r w:rsidRPr="006E0304">
                        <w:rPr>
                          <w:rFonts w:ascii="Arial" w:hAnsi="Arial" w:cs="Arial"/>
                          <w:szCs w:val="24"/>
                        </w:rPr>
                        <w:t>bicycle lanes as outlined in ‘Traffic Strategy 2030’.</w:t>
                      </w:r>
                    </w:p>
                    <w:p w:rsidR="006E0304" w:rsidRPr="00BF175F" w:rsidRDefault="006E0304" w:rsidP="006E0304">
                      <w:pPr>
                        <w:pStyle w:val="ListParagraph"/>
                        <w:numPr>
                          <w:ilvl w:val="0"/>
                          <w:numId w:val="6"/>
                        </w:numPr>
                        <w:spacing w:after="80"/>
                        <w:ind w:left="357" w:hanging="357"/>
                        <w:rPr>
                          <w:rFonts w:ascii="Arial" w:hAnsi="Arial" w:cs="Arial"/>
                          <w:szCs w:val="24"/>
                        </w:rPr>
                      </w:pPr>
                      <w:r w:rsidRPr="00BF175F">
                        <w:rPr>
                          <w:rFonts w:ascii="Arial" w:hAnsi="Arial" w:cs="Arial"/>
                          <w:szCs w:val="24"/>
                        </w:rPr>
                        <w:t>As noted above these lanes could include other uses such as scooters.</w:t>
                      </w:r>
                    </w:p>
                    <w:p w:rsidR="006E0304" w:rsidRPr="00BF175F" w:rsidRDefault="006E0304" w:rsidP="006E0304">
                      <w:pPr>
                        <w:pStyle w:val="ListParagraph"/>
                        <w:numPr>
                          <w:ilvl w:val="0"/>
                          <w:numId w:val="6"/>
                        </w:numPr>
                        <w:spacing w:after="80"/>
                        <w:ind w:left="357" w:hanging="357"/>
                        <w:rPr>
                          <w:rFonts w:ascii="Arial" w:hAnsi="Arial" w:cs="Arial"/>
                          <w:szCs w:val="24"/>
                        </w:rPr>
                      </w:pPr>
                      <w:r w:rsidRPr="00BF175F">
                        <w:rPr>
                          <w:rFonts w:ascii="Arial" w:hAnsi="Arial" w:cs="Arial"/>
                          <w:szCs w:val="24"/>
                        </w:rPr>
                        <w:t>Additional crossings should be provided for pedestrian safety, particularly for children and disabled access.</w:t>
                      </w:r>
                    </w:p>
                    <w:p w:rsidR="006E0304" w:rsidRPr="00BF175F" w:rsidRDefault="006E0304" w:rsidP="006E0304">
                      <w:pPr>
                        <w:pStyle w:val="ListParagraph"/>
                        <w:numPr>
                          <w:ilvl w:val="0"/>
                          <w:numId w:val="6"/>
                        </w:numPr>
                        <w:spacing w:after="80"/>
                        <w:ind w:left="357" w:hanging="357"/>
                        <w:rPr>
                          <w:rFonts w:ascii="Arial" w:hAnsi="Arial" w:cs="Arial"/>
                          <w:szCs w:val="24"/>
                        </w:rPr>
                      </w:pPr>
                      <w:r w:rsidRPr="00BF175F">
                        <w:rPr>
                          <w:rFonts w:ascii="Arial" w:hAnsi="Arial" w:cs="Arial"/>
                          <w:szCs w:val="24"/>
                        </w:rPr>
                        <w:t xml:space="preserve">Bike parking areas should be provided near retail areas along </w:t>
                      </w:r>
                      <w:proofErr w:type="spellStart"/>
                      <w:r w:rsidRPr="00BF175F">
                        <w:rPr>
                          <w:rFonts w:ascii="Arial" w:hAnsi="Arial" w:cs="Arial"/>
                          <w:szCs w:val="24"/>
                        </w:rPr>
                        <w:t>Lygon</w:t>
                      </w:r>
                      <w:proofErr w:type="spellEnd"/>
                      <w:r w:rsidRPr="00BF175F">
                        <w:rPr>
                          <w:rFonts w:ascii="Arial" w:hAnsi="Arial" w:cs="Arial"/>
                          <w:szCs w:val="24"/>
                        </w:rPr>
                        <w:t xml:space="preserve"> Street.</w:t>
                      </w:r>
                    </w:p>
                    <w:p w:rsidR="006E0304" w:rsidRDefault="006E0304" w:rsidP="006E0304">
                      <w:pPr>
                        <w:pStyle w:val="ListParagraph"/>
                        <w:numPr>
                          <w:ilvl w:val="0"/>
                          <w:numId w:val="6"/>
                        </w:numPr>
                        <w:spacing w:after="80"/>
                        <w:ind w:left="357" w:hanging="357"/>
                        <w:rPr>
                          <w:rFonts w:ascii="Arial" w:hAnsi="Arial" w:cs="Arial"/>
                          <w:szCs w:val="24"/>
                        </w:rPr>
                      </w:pPr>
                      <w:r w:rsidRPr="00BF175F">
                        <w:rPr>
                          <w:rFonts w:ascii="Arial" w:hAnsi="Arial" w:cs="Arial"/>
                          <w:szCs w:val="24"/>
                        </w:rPr>
                        <w:t>Encourage Bicycle parking areas in multi residential developments.</w:t>
                      </w:r>
                    </w:p>
                    <w:p w:rsidR="006E0304" w:rsidRDefault="006E0304"/>
                  </w:txbxContent>
                </v:textbox>
              </v:shape>
            </w:pict>
          </mc:Fallback>
        </mc:AlternateContent>
      </w:r>
      <w:r w:rsidR="00B6255B" w:rsidRPr="00B6255B">
        <w:rPr>
          <w:rFonts w:ascii="Arial" w:hAnsi="Arial" w:cs="Arial"/>
          <w:b/>
          <w:szCs w:val="24"/>
        </w:rPr>
        <w:t>BICYCLES</w:t>
      </w:r>
    </w:p>
    <w:p w:rsidR="006E0304" w:rsidRPr="00B6255B" w:rsidRDefault="00464F83" w:rsidP="00464F83">
      <w:pPr>
        <w:spacing w:after="80"/>
        <w:rPr>
          <w:rFonts w:ascii="Arial" w:hAnsi="Arial" w:cs="Arial"/>
          <w:b/>
          <w:szCs w:val="24"/>
        </w:rPr>
      </w:pPr>
      <w:r w:rsidRPr="00B6255B">
        <w:rPr>
          <w:rFonts w:ascii="Arial" w:hAnsi="Arial" w:cs="Arial"/>
          <w:noProof/>
          <w:szCs w:val="24"/>
        </w:rPr>
        <w:drawing>
          <wp:anchor distT="0" distB="0" distL="114300" distR="114300" simplePos="0" relativeHeight="251659264" behindDoc="0" locked="0" layoutInCell="1" allowOverlap="1" wp14:anchorId="0AD5FE01" wp14:editId="4E7E320C">
            <wp:simplePos x="0" y="0"/>
            <wp:positionH relativeFrom="margin">
              <wp:align>left</wp:align>
            </wp:positionH>
            <wp:positionV relativeFrom="page">
              <wp:posOffset>5700239</wp:posOffset>
            </wp:positionV>
            <wp:extent cx="3363595" cy="265176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3595" cy="2651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0304" w:rsidRDefault="006E0304" w:rsidP="00464F83">
      <w:pPr>
        <w:pStyle w:val="ListParagraph"/>
        <w:numPr>
          <w:ilvl w:val="0"/>
          <w:numId w:val="6"/>
        </w:numPr>
        <w:spacing w:after="80" w:line="264" w:lineRule="auto"/>
        <w:ind w:left="357" w:hanging="357"/>
        <w:rPr>
          <w:rFonts w:ascii="Arial" w:hAnsi="Arial" w:cs="Arial"/>
          <w:szCs w:val="24"/>
        </w:rPr>
      </w:pPr>
      <w:r w:rsidRPr="006E0304">
        <w:rPr>
          <w:rFonts w:ascii="Arial" w:hAnsi="Arial" w:cs="Arial"/>
          <w:szCs w:val="24"/>
        </w:rPr>
        <w:t xml:space="preserve">The CRA supports the introduction of </w:t>
      </w:r>
      <w:r>
        <w:rPr>
          <w:rFonts w:ascii="Arial" w:hAnsi="Arial" w:cs="Arial"/>
          <w:szCs w:val="24"/>
        </w:rPr>
        <w:t xml:space="preserve">   </w:t>
      </w:r>
      <w:r>
        <w:rPr>
          <w:rFonts w:ascii="Arial" w:hAnsi="Arial" w:cs="Arial"/>
          <w:szCs w:val="24"/>
        </w:rPr>
        <w:t xml:space="preserve"> </w:t>
      </w:r>
    </w:p>
    <w:p w:rsidR="006E0304" w:rsidRDefault="006E0304" w:rsidP="00464F83">
      <w:pPr>
        <w:pStyle w:val="ListParagraph"/>
        <w:spacing w:after="80" w:line="264" w:lineRule="auto"/>
        <w:ind w:left="357"/>
        <w:rPr>
          <w:rFonts w:ascii="Arial" w:hAnsi="Arial" w:cs="Arial"/>
          <w:szCs w:val="24"/>
        </w:rPr>
      </w:pPr>
      <w:r>
        <w:rPr>
          <w:rFonts w:ascii="Arial" w:hAnsi="Arial" w:cs="Arial"/>
          <w:szCs w:val="24"/>
        </w:rPr>
        <w:t xml:space="preserve">     </w:t>
      </w:r>
      <w:r w:rsidRPr="006E0304">
        <w:rPr>
          <w:rFonts w:ascii="Arial" w:hAnsi="Arial" w:cs="Arial"/>
          <w:szCs w:val="24"/>
        </w:rPr>
        <w:t xml:space="preserve">bicycle lanes as outlined in ‘Traffic Strategy </w:t>
      </w:r>
    </w:p>
    <w:p w:rsidR="006E0304" w:rsidRPr="006E0304" w:rsidRDefault="006E0304" w:rsidP="00464F83">
      <w:pPr>
        <w:pStyle w:val="ListParagraph"/>
        <w:spacing w:after="80" w:line="264" w:lineRule="auto"/>
        <w:ind w:left="357"/>
        <w:rPr>
          <w:rFonts w:ascii="Arial" w:hAnsi="Arial" w:cs="Arial"/>
          <w:szCs w:val="24"/>
        </w:rPr>
      </w:pPr>
      <w:r>
        <w:rPr>
          <w:rFonts w:ascii="Arial" w:hAnsi="Arial" w:cs="Arial"/>
          <w:szCs w:val="24"/>
        </w:rPr>
        <w:t xml:space="preserve">     </w:t>
      </w:r>
      <w:r w:rsidRPr="006E0304">
        <w:rPr>
          <w:rFonts w:ascii="Arial" w:hAnsi="Arial" w:cs="Arial"/>
          <w:szCs w:val="24"/>
        </w:rPr>
        <w:t>2030’.</w:t>
      </w:r>
    </w:p>
    <w:p w:rsidR="006E0304" w:rsidRDefault="006E0304" w:rsidP="00464F83">
      <w:pPr>
        <w:pStyle w:val="ListParagraph"/>
        <w:numPr>
          <w:ilvl w:val="0"/>
          <w:numId w:val="6"/>
        </w:numPr>
        <w:spacing w:after="80" w:line="264" w:lineRule="auto"/>
        <w:ind w:left="357" w:hanging="357"/>
        <w:rPr>
          <w:rFonts w:ascii="Arial" w:hAnsi="Arial" w:cs="Arial"/>
          <w:szCs w:val="24"/>
        </w:rPr>
      </w:pPr>
      <w:r w:rsidRPr="00BF175F">
        <w:rPr>
          <w:rFonts w:ascii="Arial" w:hAnsi="Arial" w:cs="Arial"/>
          <w:szCs w:val="24"/>
        </w:rPr>
        <w:t>As noted above these lanes could include</w:t>
      </w:r>
    </w:p>
    <w:p w:rsidR="006E0304" w:rsidRPr="00BF175F" w:rsidRDefault="006E0304" w:rsidP="00464F83">
      <w:pPr>
        <w:pStyle w:val="ListParagraph"/>
        <w:spacing w:after="80" w:line="264" w:lineRule="auto"/>
        <w:ind w:left="357"/>
        <w:rPr>
          <w:rFonts w:ascii="Arial" w:hAnsi="Arial" w:cs="Arial"/>
          <w:szCs w:val="24"/>
        </w:rPr>
      </w:pPr>
      <w:r>
        <w:rPr>
          <w:rFonts w:ascii="Arial" w:hAnsi="Arial" w:cs="Arial"/>
          <w:szCs w:val="24"/>
        </w:rPr>
        <w:t xml:space="preserve">    </w:t>
      </w:r>
      <w:r w:rsidRPr="00BF175F">
        <w:rPr>
          <w:rFonts w:ascii="Arial" w:hAnsi="Arial" w:cs="Arial"/>
          <w:szCs w:val="24"/>
        </w:rPr>
        <w:t>other uses such as scooters.</w:t>
      </w:r>
    </w:p>
    <w:p w:rsidR="006E0304" w:rsidRDefault="006E0304" w:rsidP="00464F83">
      <w:pPr>
        <w:pStyle w:val="ListParagraph"/>
        <w:numPr>
          <w:ilvl w:val="0"/>
          <w:numId w:val="6"/>
        </w:numPr>
        <w:spacing w:after="80" w:line="264" w:lineRule="auto"/>
        <w:ind w:left="357" w:firstLine="0"/>
        <w:rPr>
          <w:rFonts w:ascii="Arial" w:hAnsi="Arial" w:cs="Arial"/>
          <w:szCs w:val="24"/>
        </w:rPr>
      </w:pPr>
      <w:r w:rsidRPr="00BF175F">
        <w:rPr>
          <w:rFonts w:ascii="Arial" w:hAnsi="Arial" w:cs="Arial"/>
          <w:szCs w:val="24"/>
        </w:rPr>
        <w:t>Additional crossings should be provided for</w:t>
      </w:r>
    </w:p>
    <w:p w:rsidR="006E0304" w:rsidRDefault="006E0304" w:rsidP="00464F83">
      <w:pPr>
        <w:pStyle w:val="ListParagraph"/>
        <w:spacing w:after="80" w:line="264" w:lineRule="auto"/>
        <w:ind w:left="357"/>
        <w:rPr>
          <w:rFonts w:ascii="Arial" w:hAnsi="Arial" w:cs="Arial"/>
          <w:szCs w:val="24"/>
        </w:rPr>
      </w:pPr>
      <w:r>
        <w:rPr>
          <w:rFonts w:ascii="Arial" w:hAnsi="Arial" w:cs="Arial"/>
          <w:szCs w:val="24"/>
        </w:rPr>
        <w:t xml:space="preserve">    </w:t>
      </w:r>
      <w:r w:rsidRPr="00BF175F">
        <w:rPr>
          <w:rFonts w:ascii="Arial" w:hAnsi="Arial" w:cs="Arial"/>
          <w:szCs w:val="24"/>
        </w:rPr>
        <w:t>pedestrian safety, particularly for children</w:t>
      </w:r>
    </w:p>
    <w:p w:rsidR="006E0304" w:rsidRPr="00BF175F" w:rsidRDefault="006E0304" w:rsidP="00464F83">
      <w:pPr>
        <w:pStyle w:val="ListParagraph"/>
        <w:spacing w:after="80" w:line="264" w:lineRule="auto"/>
        <w:ind w:left="357"/>
        <w:rPr>
          <w:rFonts w:ascii="Arial" w:hAnsi="Arial" w:cs="Arial"/>
          <w:szCs w:val="24"/>
        </w:rPr>
      </w:pPr>
      <w:r>
        <w:rPr>
          <w:rFonts w:ascii="Arial" w:hAnsi="Arial" w:cs="Arial"/>
          <w:szCs w:val="24"/>
        </w:rPr>
        <w:t xml:space="preserve">    </w:t>
      </w:r>
      <w:r w:rsidRPr="00BF175F">
        <w:rPr>
          <w:rFonts w:ascii="Arial" w:hAnsi="Arial" w:cs="Arial"/>
          <w:szCs w:val="24"/>
        </w:rPr>
        <w:t>and disabled access.</w:t>
      </w:r>
    </w:p>
    <w:p w:rsidR="006E0304" w:rsidRDefault="006E0304" w:rsidP="00464F83">
      <w:pPr>
        <w:pStyle w:val="ListParagraph"/>
        <w:numPr>
          <w:ilvl w:val="0"/>
          <w:numId w:val="6"/>
        </w:numPr>
        <w:spacing w:after="80" w:line="264" w:lineRule="auto"/>
        <w:ind w:left="357" w:hanging="357"/>
        <w:rPr>
          <w:rFonts w:ascii="Arial" w:hAnsi="Arial" w:cs="Arial"/>
          <w:szCs w:val="24"/>
        </w:rPr>
      </w:pPr>
      <w:r w:rsidRPr="00BF175F">
        <w:rPr>
          <w:rFonts w:ascii="Arial" w:hAnsi="Arial" w:cs="Arial"/>
          <w:szCs w:val="24"/>
        </w:rPr>
        <w:t>Bike parking areas should be provided near</w:t>
      </w:r>
    </w:p>
    <w:p w:rsidR="006E0304" w:rsidRPr="00BF175F" w:rsidRDefault="006E0304" w:rsidP="00464F83">
      <w:pPr>
        <w:pStyle w:val="ListParagraph"/>
        <w:spacing w:after="80" w:line="264" w:lineRule="auto"/>
        <w:ind w:left="357"/>
        <w:rPr>
          <w:rFonts w:ascii="Arial" w:hAnsi="Arial" w:cs="Arial"/>
          <w:szCs w:val="24"/>
        </w:rPr>
      </w:pPr>
      <w:r>
        <w:rPr>
          <w:rFonts w:ascii="Arial" w:hAnsi="Arial" w:cs="Arial"/>
          <w:szCs w:val="24"/>
        </w:rPr>
        <w:t xml:space="preserve">    </w:t>
      </w:r>
      <w:r w:rsidRPr="00BF175F">
        <w:rPr>
          <w:rFonts w:ascii="Arial" w:hAnsi="Arial" w:cs="Arial"/>
          <w:szCs w:val="24"/>
        </w:rPr>
        <w:t xml:space="preserve">retail areas along </w:t>
      </w:r>
      <w:proofErr w:type="spellStart"/>
      <w:r w:rsidRPr="00BF175F">
        <w:rPr>
          <w:rFonts w:ascii="Arial" w:hAnsi="Arial" w:cs="Arial"/>
          <w:szCs w:val="24"/>
        </w:rPr>
        <w:t>Lygon</w:t>
      </w:r>
      <w:proofErr w:type="spellEnd"/>
      <w:r w:rsidRPr="00BF175F">
        <w:rPr>
          <w:rFonts w:ascii="Arial" w:hAnsi="Arial" w:cs="Arial"/>
          <w:szCs w:val="24"/>
        </w:rPr>
        <w:t xml:space="preserve"> Street.</w:t>
      </w:r>
    </w:p>
    <w:p w:rsidR="00464F83" w:rsidRDefault="006E0304" w:rsidP="00464F83">
      <w:pPr>
        <w:pStyle w:val="ListParagraph"/>
        <w:numPr>
          <w:ilvl w:val="0"/>
          <w:numId w:val="6"/>
        </w:numPr>
        <w:spacing w:after="80" w:line="264" w:lineRule="auto"/>
        <w:ind w:left="357" w:hanging="357"/>
        <w:rPr>
          <w:rFonts w:ascii="Arial" w:hAnsi="Arial" w:cs="Arial"/>
          <w:szCs w:val="24"/>
        </w:rPr>
      </w:pPr>
      <w:r w:rsidRPr="00BF175F">
        <w:rPr>
          <w:rFonts w:ascii="Arial" w:hAnsi="Arial" w:cs="Arial"/>
          <w:szCs w:val="24"/>
        </w:rPr>
        <w:t>Encourage Bicycle parking areas in multi</w:t>
      </w:r>
    </w:p>
    <w:p w:rsidR="006E0304" w:rsidRDefault="00464F83" w:rsidP="00464F83">
      <w:pPr>
        <w:pStyle w:val="ListParagraph"/>
        <w:spacing w:after="80" w:line="264" w:lineRule="auto"/>
        <w:ind w:left="357"/>
        <w:rPr>
          <w:rFonts w:ascii="Arial" w:hAnsi="Arial" w:cs="Arial"/>
          <w:szCs w:val="24"/>
        </w:rPr>
      </w:pPr>
      <w:r>
        <w:rPr>
          <w:rFonts w:ascii="Arial" w:hAnsi="Arial" w:cs="Arial"/>
          <w:szCs w:val="24"/>
        </w:rPr>
        <w:t xml:space="preserve">    </w:t>
      </w:r>
      <w:r w:rsidR="006E0304" w:rsidRPr="00BF175F">
        <w:rPr>
          <w:rFonts w:ascii="Arial" w:hAnsi="Arial" w:cs="Arial"/>
          <w:szCs w:val="24"/>
        </w:rPr>
        <w:t>residential developments.</w:t>
      </w:r>
    </w:p>
    <w:p w:rsidR="00B6255B" w:rsidRDefault="00B6255B" w:rsidP="006E0304">
      <w:pPr>
        <w:spacing w:after="80"/>
        <w:ind w:left="357" w:hanging="357"/>
        <w:rPr>
          <w:rFonts w:ascii="Arial" w:hAnsi="Arial" w:cs="Arial"/>
          <w:szCs w:val="24"/>
        </w:rPr>
      </w:pPr>
    </w:p>
    <w:p w:rsidR="00464F83" w:rsidRPr="00464F83" w:rsidRDefault="00464F83" w:rsidP="00B6255B">
      <w:pPr>
        <w:spacing w:after="80"/>
        <w:rPr>
          <w:rFonts w:ascii="Arial" w:hAnsi="Arial" w:cs="Arial"/>
          <w:b/>
          <w:sz w:val="8"/>
          <w:szCs w:val="8"/>
        </w:rPr>
      </w:pPr>
    </w:p>
    <w:p w:rsidR="00464F83" w:rsidRPr="00464F83" w:rsidRDefault="00464F83" w:rsidP="00B6255B">
      <w:pPr>
        <w:spacing w:after="80"/>
        <w:rPr>
          <w:rFonts w:ascii="Arial" w:hAnsi="Arial" w:cs="Arial"/>
          <w:b/>
          <w:sz w:val="8"/>
          <w:szCs w:val="8"/>
        </w:rPr>
      </w:pPr>
    </w:p>
    <w:p w:rsidR="00B6255B" w:rsidRPr="00B6255B" w:rsidRDefault="00B6255B" w:rsidP="00B6255B">
      <w:pPr>
        <w:spacing w:after="80"/>
        <w:rPr>
          <w:rFonts w:ascii="Arial" w:hAnsi="Arial" w:cs="Arial"/>
          <w:b/>
          <w:szCs w:val="24"/>
        </w:rPr>
      </w:pPr>
      <w:r w:rsidRPr="00B6255B">
        <w:rPr>
          <w:rFonts w:ascii="Arial" w:hAnsi="Arial" w:cs="Arial"/>
          <w:b/>
          <w:szCs w:val="24"/>
        </w:rPr>
        <w:t>PEDESTRIANS</w:t>
      </w:r>
    </w:p>
    <w:p w:rsidR="00B6255B" w:rsidRPr="00464F83" w:rsidRDefault="00B6255B" w:rsidP="00464F83">
      <w:pPr>
        <w:pStyle w:val="ListParagraph"/>
        <w:numPr>
          <w:ilvl w:val="0"/>
          <w:numId w:val="6"/>
        </w:numPr>
        <w:spacing w:after="80"/>
        <w:ind w:left="357" w:hanging="357"/>
        <w:rPr>
          <w:rFonts w:ascii="Arial" w:hAnsi="Arial" w:cs="Arial"/>
          <w:szCs w:val="24"/>
        </w:rPr>
      </w:pPr>
      <w:r w:rsidRPr="00464F83">
        <w:rPr>
          <w:rFonts w:ascii="Arial" w:hAnsi="Arial" w:cs="Arial"/>
          <w:szCs w:val="24"/>
        </w:rPr>
        <w:t>Streets should include safe pedestrian ways and should provide for enjoyable amenities such as tree and shrub planting, benches, congregation areas etc.</w:t>
      </w:r>
    </w:p>
    <w:p w:rsidR="00B6255B" w:rsidRPr="00464F83" w:rsidRDefault="00B6255B" w:rsidP="00464F83">
      <w:pPr>
        <w:pStyle w:val="ListParagraph"/>
        <w:numPr>
          <w:ilvl w:val="0"/>
          <w:numId w:val="6"/>
        </w:numPr>
        <w:spacing w:after="80"/>
        <w:ind w:left="357" w:hanging="357"/>
        <w:rPr>
          <w:rFonts w:ascii="Arial" w:hAnsi="Arial" w:cs="Arial"/>
          <w:szCs w:val="24"/>
        </w:rPr>
      </w:pPr>
      <w:r w:rsidRPr="00464F83">
        <w:rPr>
          <w:rFonts w:ascii="Arial" w:hAnsi="Arial" w:cs="Arial"/>
          <w:szCs w:val="24"/>
        </w:rPr>
        <w:t>Clear and safe crossings are required.</w:t>
      </w:r>
    </w:p>
    <w:p w:rsidR="00B6255B" w:rsidRPr="00BF175F" w:rsidRDefault="00B6255B" w:rsidP="00B6255B">
      <w:pPr>
        <w:spacing w:after="80"/>
        <w:rPr>
          <w:rFonts w:ascii="Arial" w:hAnsi="Arial" w:cs="Arial"/>
          <w:sz w:val="8"/>
          <w:szCs w:val="8"/>
        </w:rPr>
      </w:pPr>
    </w:p>
    <w:p w:rsidR="00B6255B" w:rsidRPr="00B6255B" w:rsidRDefault="00B6255B" w:rsidP="00B6255B">
      <w:pPr>
        <w:spacing w:after="80"/>
        <w:rPr>
          <w:rFonts w:ascii="Arial" w:hAnsi="Arial" w:cs="Arial"/>
          <w:b/>
          <w:szCs w:val="24"/>
        </w:rPr>
      </w:pPr>
      <w:r w:rsidRPr="00B6255B">
        <w:rPr>
          <w:rFonts w:ascii="Arial" w:hAnsi="Arial" w:cs="Arial"/>
          <w:b/>
          <w:szCs w:val="24"/>
        </w:rPr>
        <w:t>PRIVATE CARS</w:t>
      </w:r>
    </w:p>
    <w:p w:rsidR="00B6255B" w:rsidRDefault="00B6255B" w:rsidP="00B6255B">
      <w:pPr>
        <w:spacing w:after="80"/>
        <w:rPr>
          <w:rFonts w:ascii="Arial" w:hAnsi="Arial" w:cs="Arial"/>
          <w:szCs w:val="24"/>
        </w:rPr>
      </w:pPr>
      <w:r w:rsidRPr="00B6255B">
        <w:rPr>
          <w:rFonts w:ascii="Arial" w:hAnsi="Arial" w:cs="Arial"/>
          <w:szCs w:val="24"/>
        </w:rPr>
        <w:t>Encourage shared car use. They should be incorporated into larger residential developments.</w:t>
      </w:r>
    </w:p>
    <w:p w:rsidR="00BF175F" w:rsidRPr="00BF175F" w:rsidRDefault="00BF175F" w:rsidP="00B6255B">
      <w:pPr>
        <w:spacing w:after="80"/>
        <w:rPr>
          <w:rFonts w:ascii="Arial" w:hAnsi="Arial" w:cs="Arial"/>
          <w:sz w:val="8"/>
          <w:szCs w:val="8"/>
        </w:rPr>
      </w:pPr>
    </w:p>
    <w:p w:rsidR="00B6255B" w:rsidRPr="00BF175F" w:rsidRDefault="00B6255B" w:rsidP="00B6255B">
      <w:pPr>
        <w:spacing w:after="80"/>
        <w:rPr>
          <w:rFonts w:ascii="Arial" w:hAnsi="Arial" w:cs="Arial"/>
          <w:szCs w:val="24"/>
        </w:rPr>
      </w:pPr>
      <w:r w:rsidRPr="00B6255B">
        <w:rPr>
          <w:rFonts w:ascii="Arial" w:hAnsi="Arial" w:cs="Arial"/>
          <w:b/>
          <w:szCs w:val="24"/>
        </w:rPr>
        <w:lastRenderedPageBreak/>
        <w:t>PUBLIC TRANSPORT</w:t>
      </w:r>
    </w:p>
    <w:p w:rsidR="00B6255B" w:rsidRPr="00B6255B" w:rsidRDefault="00B6255B" w:rsidP="00B6255B">
      <w:pPr>
        <w:spacing w:after="80"/>
        <w:rPr>
          <w:rFonts w:ascii="Arial" w:hAnsi="Arial" w:cs="Arial"/>
          <w:szCs w:val="24"/>
        </w:rPr>
      </w:pPr>
      <w:r w:rsidRPr="00B6255B">
        <w:rPr>
          <w:rFonts w:ascii="Arial" w:hAnsi="Arial" w:cs="Arial"/>
          <w:szCs w:val="24"/>
        </w:rPr>
        <w:t>Carlton is well served by public transport.</w:t>
      </w:r>
    </w:p>
    <w:p w:rsidR="00B6255B" w:rsidRPr="00B6255B" w:rsidRDefault="00B6255B" w:rsidP="00B6255B">
      <w:pPr>
        <w:spacing w:after="80"/>
        <w:rPr>
          <w:rFonts w:ascii="Arial" w:hAnsi="Arial" w:cs="Arial"/>
          <w:b/>
          <w:szCs w:val="24"/>
        </w:rPr>
      </w:pPr>
      <w:r w:rsidRPr="00B6255B">
        <w:rPr>
          <w:rFonts w:ascii="Arial" w:hAnsi="Arial" w:cs="Arial"/>
          <w:b/>
          <w:szCs w:val="24"/>
        </w:rPr>
        <w:t>Rail</w:t>
      </w:r>
    </w:p>
    <w:p w:rsidR="00B6255B" w:rsidRPr="00B6255B" w:rsidRDefault="00B6255B" w:rsidP="00B6255B">
      <w:pPr>
        <w:spacing w:after="80"/>
        <w:rPr>
          <w:rFonts w:ascii="Arial" w:hAnsi="Arial" w:cs="Arial"/>
          <w:szCs w:val="24"/>
        </w:rPr>
      </w:pPr>
      <w:r w:rsidRPr="00B6255B">
        <w:rPr>
          <w:rFonts w:ascii="Arial" w:hAnsi="Arial" w:cs="Arial"/>
          <w:szCs w:val="24"/>
        </w:rPr>
        <w:t>The new underground will provide convenient links to the rail network and eventually to the airport.</w:t>
      </w:r>
    </w:p>
    <w:p w:rsidR="00B6255B" w:rsidRPr="00B6255B" w:rsidRDefault="00B6255B" w:rsidP="00B6255B">
      <w:pPr>
        <w:spacing w:after="80"/>
        <w:rPr>
          <w:rFonts w:ascii="Arial" w:hAnsi="Arial" w:cs="Arial"/>
          <w:szCs w:val="24"/>
        </w:rPr>
      </w:pPr>
      <w:r w:rsidRPr="00B6255B">
        <w:rPr>
          <w:rFonts w:ascii="Arial" w:hAnsi="Arial" w:cs="Arial"/>
          <w:szCs w:val="24"/>
        </w:rPr>
        <w:t>We support the proposed rail link from Docklands to Clifton Hill.</w:t>
      </w:r>
    </w:p>
    <w:p w:rsidR="00B6255B" w:rsidRPr="00B6255B" w:rsidRDefault="00B6255B" w:rsidP="00B6255B">
      <w:pPr>
        <w:spacing w:after="80"/>
        <w:rPr>
          <w:rFonts w:ascii="Arial" w:hAnsi="Arial" w:cs="Arial"/>
          <w:b/>
          <w:szCs w:val="24"/>
        </w:rPr>
      </w:pPr>
      <w:r w:rsidRPr="00B6255B">
        <w:rPr>
          <w:rFonts w:ascii="Arial" w:hAnsi="Arial" w:cs="Arial"/>
          <w:b/>
          <w:szCs w:val="24"/>
        </w:rPr>
        <w:t>Trams</w:t>
      </w:r>
    </w:p>
    <w:p w:rsidR="00B6255B" w:rsidRPr="00B6255B" w:rsidRDefault="00B6255B" w:rsidP="00B6255B">
      <w:pPr>
        <w:spacing w:after="80"/>
        <w:rPr>
          <w:rFonts w:ascii="Arial" w:hAnsi="Arial" w:cs="Arial"/>
          <w:szCs w:val="24"/>
        </w:rPr>
      </w:pPr>
      <w:r w:rsidRPr="00B6255B">
        <w:rPr>
          <w:rFonts w:ascii="Arial" w:hAnsi="Arial" w:cs="Arial"/>
          <w:szCs w:val="24"/>
        </w:rPr>
        <w:t xml:space="preserve">Trams in Swanson </w:t>
      </w:r>
      <w:proofErr w:type="gramStart"/>
      <w:r w:rsidRPr="00B6255B">
        <w:rPr>
          <w:rFonts w:ascii="Arial" w:hAnsi="Arial" w:cs="Arial"/>
          <w:szCs w:val="24"/>
        </w:rPr>
        <w:t xml:space="preserve">Street,  </w:t>
      </w:r>
      <w:proofErr w:type="spellStart"/>
      <w:r w:rsidRPr="00B6255B">
        <w:rPr>
          <w:rFonts w:ascii="Arial" w:hAnsi="Arial" w:cs="Arial"/>
          <w:szCs w:val="24"/>
        </w:rPr>
        <w:t>Lygon</w:t>
      </w:r>
      <w:proofErr w:type="spellEnd"/>
      <w:proofErr w:type="gramEnd"/>
      <w:r w:rsidRPr="00B6255B">
        <w:rPr>
          <w:rFonts w:ascii="Arial" w:hAnsi="Arial" w:cs="Arial"/>
          <w:szCs w:val="24"/>
        </w:rPr>
        <w:t xml:space="preserve"> Street north, Nicholson Street and Victoria Street provide good access from most residential areas.</w:t>
      </w:r>
    </w:p>
    <w:p w:rsidR="00B6255B" w:rsidRPr="00B6255B" w:rsidRDefault="00B6255B" w:rsidP="00B6255B">
      <w:pPr>
        <w:spacing w:after="80"/>
        <w:rPr>
          <w:rFonts w:ascii="Arial" w:hAnsi="Arial" w:cs="Arial"/>
          <w:b/>
          <w:szCs w:val="24"/>
        </w:rPr>
      </w:pPr>
      <w:r w:rsidRPr="00B6255B">
        <w:rPr>
          <w:rFonts w:ascii="Arial" w:hAnsi="Arial" w:cs="Arial"/>
          <w:b/>
          <w:szCs w:val="24"/>
        </w:rPr>
        <w:t>Buses</w:t>
      </w:r>
    </w:p>
    <w:p w:rsidR="00B6255B" w:rsidRPr="00B6255B" w:rsidRDefault="00B6255B" w:rsidP="00B6255B">
      <w:pPr>
        <w:spacing w:after="80"/>
        <w:rPr>
          <w:rFonts w:ascii="Arial" w:hAnsi="Arial" w:cs="Arial"/>
          <w:szCs w:val="24"/>
        </w:rPr>
      </w:pPr>
      <w:r w:rsidRPr="00B6255B">
        <w:rPr>
          <w:rFonts w:ascii="Arial" w:hAnsi="Arial" w:cs="Arial"/>
          <w:szCs w:val="24"/>
        </w:rPr>
        <w:t>The current coverage is adequate but must be reviewed</w:t>
      </w:r>
    </w:p>
    <w:p w:rsidR="00B6255B" w:rsidRPr="00BF175F" w:rsidRDefault="00B6255B" w:rsidP="00B6255B">
      <w:pPr>
        <w:spacing w:after="80"/>
        <w:rPr>
          <w:rFonts w:ascii="Arial" w:hAnsi="Arial" w:cs="Arial"/>
          <w:sz w:val="8"/>
          <w:szCs w:val="8"/>
        </w:rPr>
      </w:pPr>
    </w:p>
    <w:p w:rsidR="00B6255B" w:rsidRPr="00B6255B" w:rsidRDefault="00B6255B" w:rsidP="00B6255B">
      <w:pPr>
        <w:spacing w:after="80"/>
        <w:rPr>
          <w:rFonts w:ascii="Arial" w:hAnsi="Arial" w:cs="Arial"/>
          <w:b/>
          <w:szCs w:val="24"/>
        </w:rPr>
      </w:pPr>
      <w:r w:rsidRPr="00B6255B">
        <w:rPr>
          <w:rFonts w:ascii="Arial" w:hAnsi="Arial" w:cs="Arial"/>
          <w:b/>
          <w:szCs w:val="24"/>
        </w:rPr>
        <w:t>FREIGHT AND SERVICE VEHICLES</w:t>
      </w:r>
    </w:p>
    <w:p w:rsidR="00B6255B" w:rsidRPr="00B6255B" w:rsidRDefault="00B6255B" w:rsidP="00B6255B">
      <w:pPr>
        <w:spacing w:after="80"/>
        <w:rPr>
          <w:rFonts w:ascii="Arial" w:hAnsi="Arial" w:cs="Arial"/>
          <w:szCs w:val="24"/>
        </w:rPr>
      </w:pPr>
      <w:r w:rsidRPr="00B6255B">
        <w:rPr>
          <w:rFonts w:ascii="Arial" w:hAnsi="Arial" w:cs="Arial"/>
          <w:szCs w:val="24"/>
        </w:rPr>
        <w:t>Provide for those services necessary for the area the area and those that need access through secondary roads.</w:t>
      </w:r>
    </w:p>
    <w:p w:rsidR="00B6255B" w:rsidRPr="00BF175F" w:rsidRDefault="00B6255B" w:rsidP="00B6255B">
      <w:pPr>
        <w:spacing w:after="80"/>
        <w:rPr>
          <w:rFonts w:ascii="Arial" w:hAnsi="Arial" w:cs="Arial"/>
          <w:sz w:val="8"/>
          <w:szCs w:val="8"/>
        </w:rPr>
      </w:pPr>
    </w:p>
    <w:p w:rsidR="00B6255B" w:rsidRPr="00B6255B" w:rsidRDefault="00B6255B" w:rsidP="00B6255B">
      <w:pPr>
        <w:spacing w:after="80"/>
        <w:rPr>
          <w:rFonts w:ascii="Arial" w:hAnsi="Arial" w:cs="Arial"/>
          <w:b/>
          <w:szCs w:val="24"/>
        </w:rPr>
      </w:pPr>
      <w:r w:rsidRPr="00B6255B">
        <w:rPr>
          <w:rFonts w:ascii="Arial" w:hAnsi="Arial" w:cs="Arial"/>
          <w:b/>
          <w:szCs w:val="24"/>
        </w:rPr>
        <w:t>TAXIS</w:t>
      </w:r>
    </w:p>
    <w:p w:rsidR="00B6255B" w:rsidRPr="00B6255B" w:rsidRDefault="00B6255B" w:rsidP="00B6255B">
      <w:pPr>
        <w:spacing w:after="80"/>
        <w:rPr>
          <w:rFonts w:ascii="Arial" w:hAnsi="Arial" w:cs="Arial"/>
          <w:szCs w:val="24"/>
        </w:rPr>
      </w:pPr>
      <w:r w:rsidRPr="00B6255B">
        <w:rPr>
          <w:rFonts w:ascii="Arial" w:hAnsi="Arial" w:cs="Arial"/>
          <w:szCs w:val="24"/>
        </w:rPr>
        <w:t>Support the use of taxis, rental cars and provide standing areas.</w:t>
      </w:r>
    </w:p>
    <w:p w:rsidR="00B6255B" w:rsidRPr="00BF175F" w:rsidRDefault="00B6255B" w:rsidP="00B6255B">
      <w:pPr>
        <w:spacing w:after="80"/>
        <w:rPr>
          <w:rFonts w:ascii="Arial" w:hAnsi="Arial" w:cs="Arial"/>
          <w:b/>
          <w:sz w:val="8"/>
          <w:szCs w:val="8"/>
        </w:rPr>
      </w:pPr>
    </w:p>
    <w:p w:rsidR="00B6255B" w:rsidRPr="00B6255B" w:rsidRDefault="00B6255B" w:rsidP="00B6255B">
      <w:pPr>
        <w:spacing w:after="80"/>
        <w:rPr>
          <w:rFonts w:ascii="Arial" w:hAnsi="Arial" w:cs="Arial"/>
          <w:b/>
          <w:szCs w:val="24"/>
        </w:rPr>
      </w:pPr>
      <w:r w:rsidRPr="00B6255B">
        <w:rPr>
          <w:rFonts w:ascii="Arial" w:hAnsi="Arial" w:cs="Arial"/>
          <w:b/>
          <w:szCs w:val="24"/>
        </w:rPr>
        <w:t>ENVIRONMENTAL QUALITY</w:t>
      </w:r>
    </w:p>
    <w:p w:rsidR="00B6255B" w:rsidRPr="00B6255B" w:rsidRDefault="00B6255B" w:rsidP="00B6255B">
      <w:pPr>
        <w:spacing w:after="80"/>
        <w:rPr>
          <w:rFonts w:ascii="Arial" w:hAnsi="Arial" w:cs="Arial"/>
          <w:b/>
          <w:szCs w:val="24"/>
        </w:rPr>
      </w:pPr>
      <w:r w:rsidRPr="00B6255B">
        <w:rPr>
          <w:rFonts w:ascii="Arial" w:hAnsi="Arial" w:cs="Arial"/>
          <w:b/>
          <w:szCs w:val="24"/>
        </w:rPr>
        <w:t>Pollution</w:t>
      </w:r>
    </w:p>
    <w:p w:rsidR="00B6255B" w:rsidRPr="00B6255B" w:rsidRDefault="00B6255B" w:rsidP="00B6255B">
      <w:pPr>
        <w:spacing w:after="80"/>
        <w:rPr>
          <w:rFonts w:ascii="Arial" w:hAnsi="Arial" w:cs="Arial"/>
          <w:szCs w:val="24"/>
        </w:rPr>
      </w:pPr>
      <w:r w:rsidRPr="00B6255B">
        <w:rPr>
          <w:rFonts w:ascii="Arial" w:hAnsi="Arial" w:cs="Arial"/>
          <w:szCs w:val="24"/>
        </w:rPr>
        <w:t>Greenhouse gas emissions should be minimised by methods including-</w:t>
      </w:r>
    </w:p>
    <w:p w:rsidR="00B6255B" w:rsidRPr="00BF175F" w:rsidRDefault="00B6255B" w:rsidP="00BF175F">
      <w:pPr>
        <w:pStyle w:val="ListParagraph"/>
        <w:numPr>
          <w:ilvl w:val="0"/>
          <w:numId w:val="7"/>
        </w:numPr>
        <w:spacing w:after="80"/>
        <w:ind w:left="357" w:hanging="357"/>
        <w:rPr>
          <w:rFonts w:ascii="Arial" w:hAnsi="Arial" w:cs="Arial"/>
          <w:szCs w:val="24"/>
        </w:rPr>
      </w:pPr>
      <w:r w:rsidRPr="00BF175F">
        <w:rPr>
          <w:rFonts w:ascii="Arial" w:hAnsi="Arial" w:cs="Arial"/>
          <w:szCs w:val="24"/>
        </w:rPr>
        <w:t>An increased use of public transport</w:t>
      </w:r>
    </w:p>
    <w:p w:rsidR="00B6255B" w:rsidRPr="00BF175F" w:rsidRDefault="00B6255B" w:rsidP="00BF175F">
      <w:pPr>
        <w:pStyle w:val="ListParagraph"/>
        <w:numPr>
          <w:ilvl w:val="0"/>
          <w:numId w:val="7"/>
        </w:numPr>
        <w:spacing w:after="80"/>
        <w:ind w:left="357" w:hanging="357"/>
        <w:rPr>
          <w:rFonts w:ascii="Arial" w:hAnsi="Arial" w:cs="Arial"/>
          <w:szCs w:val="24"/>
        </w:rPr>
      </w:pPr>
      <w:r w:rsidRPr="00BF175F">
        <w:rPr>
          <w:rFonts w:ascii="Arial" w:hAnsi="Arial" w:cs="Arial"/>
          <w:szCs w:val="24"/>
        </w:rPr>
        <w:t>Energy efficient vehicles, electric where possible</w:t>
      </w:r>
    </w:p>
    <w:p w:rsidR="00B6255B" w:rsidRPr="00BF175F" w:rsidRDefault="00B6255B" w:rsidP="00BF175F">
      <w:pPr>
        <w:pStyle w:val="ListParagraph"/>
        <w:numPr>
          <w:ilvl w:val="0"/>
          <w:numId w:val="7"/>
        </w:numPr>
        <w:spacing w:after="80"/>
        <w:ind w:left="357" w:hanging="357"/>
        <w:rPr>
          <w:rFonts w:ascii="Arial" w:hAnsi="Arial" w:cs="Arial"/>
          <w:szCs w:val="24"/>
        </w:rPr>
      </w:pPr>
      <w:r w:rsidRPr="00BF175F">
        <w:rPr>
          <w:rFonts w:ascii="Arial" w:hAnsi="Arial" w:cs="Arial"/>
          <w:szCs w:val="24"/>
        </w:rPr>
        <w:t xml:space="preserve">The use of bicycles, motorbikes etc rather than larger vehicles </w:t>
      </w:r>
    </w:p>
    <w:p w:rsidR="00B6255B" w:rsidRPr="00BF175F" w:rsidRDefault="00B6255B" w:rsidP="00BF175F">
      <w:pPr>
        <w:pStyle w:val="ListParagraph"/>
        <w:numPr>
          <w:ilvl w:val="0"/>
          <w:numId w:val="7"/>
        </w:numPr>
        <w:spacing w:after="80"/>
        <w:ind w:left="357" w:hanging="357"/>
        <w:rPr>
          <w:rFonts w:ascii="Arial" w:hAnsi="Arial" w:cs="Arial"/>
          <w:szCs w:val="24"/>
        </w:rPr>
      </w:pPr>
      <w:r w:rsidRPr="00BF175F">
        <w:rPr>
          <w:rFonts w:ascii="Arial" w:hAnsi="Arial" w:cs="Arial"/>
          <w:szCs w:val="24"/>
        </w:rPr>
        <w:t>for private use and deliveries etc.</w:t>
      </w:r>
    </w:p>
    <w:p w:rsidR="00B6255B" w:rsidRDefault="00B6255B" w:rsidP="00BF175F">
      <w:pPr>
        <w:pStyle w:val="ListParagraph"/>
        <w:numPr>
          <w:ilvl w:val="0"/>
          <w:numId w:val="7"/>
        </w:numPr>
        <w:spacing w:after="80"/>
        <w:ind w:left="357" w:hanging="357"/>
        <w:rPr>
          <w:rFonts w:ascii="Arial" w:hAnsi="Arial" w:cs="Arial"/>
          <w:szCs w:val="24"/>
        </w:rPr>
      </w:pPr>
      <w:r w:rsidRPr="00BF175F">
        <w:rPr>
          <w:rFonts w:ascii="Arial" w:hAnsi="Arial" w:cs="Arial"/>
          <w:szCs w:val="24"/>
        </w:rPr>
        <w:t>Increase planting to improve environmental quality.</w:t>
      </w:r>
    </w:p>
    <w:p w:rsidR="00BF175F" w:rsidRPr="00BF175F" w:rsidRDefault="00BF175F" w:rsidP="00BF175F">
      <w:pPr>
        <w:pStyle w:val="ListParagraph"/>
        <w:spacing w:after="80"/>
        <w:ind w:left="357"/>
        <w:rPr>
          <w:rFonts w:ascii="Arial" w:hAnsi="Arial" w:cs="Arial"/>
          <w:sz w:val="8"/>
          <w:szCs w:val="8"/>
        </w:rPr>
      </w:pPr>
    </w:p>
    <w:p w:rsidR="00B6255B" w:rsidRPr="00B6255B" w:rsidRDefault="00B6255B" w:rsidP="00B6255B">
      <w:pPr>
        <w:spacing w:after="80"/>
        <w:rPr>
          <w:rFonts w:ascii="Arial" w:hAnsi="Arial" w:cs="Arial"/>
          <w:b/>
          <w:szCs w:val="24"/>
        </w:rPr>
      </w:pPr>
      <w:r w:rsidRPr="00B6255B">
        <w:rPr>
          <w:rFonts w:ascii="Arial" w:hAnsi="Arial" w:cs="Arial"/>
          <w:b/>
          <w:szCs w:val="24"/>
        </w:rPr>
        <w:t>Noise</w:t>
      </w:r>
    </w:p>
    <w:p w:rsidR="00B6255B" w:rsidRPr="00BF175F" w:rsidRDefault="00B6255B" w:rsidP="00BF175F">
      <w:pPr>
        <w:pStyle w:val="ListParagraph"/>
        <w:numPr>
          <w:ilvl w:val="0"/>
          <w:numId w:val="8"/>
        </w:numPr>
        <w:spacing w:after="80"/>
        <w:ind w:left="357" w:hanging="357"/>
        <w:rPr>
          <w:rFonts w:ascii="Arial" w:hAnsi="Arial" w:cs="Arial"/>
          <w:szCs w:val="24"/>
        </w:rPr>
      </w:pPr>
      <w:r w:rsidRPr="00BF175F">
        <w:rPr>
          <w:rFonts w:ascii="Arial" w:hAnsi="Arial" w:cs="Arial"/>
          <w:szCs w:val="24"/>
        </w:rPr>
        <w:t>Reduce traffic noise.</w:t>
      </w:r>
    </w:p>
    <w:p w:rsidR="00B6255B" w:rsidRPr="00BF175F" w:rsidRDefault="00B6255B" w:rsidP="00BF175F">
      <w:pPr>
        <w:pStyle w:val="ListParagraph"/>
        <w:numPr>
          <w:ilvl w:val="0"/>
          <w:numId w:val="8"/>
        </w:numPr>
        <w:spacing w:after="80"/>
        <w:ind w:left="357" w:hanging="357"/>
        <w:rPr>
          <w:rFonts w:ascii="Arial" w:hAnsi="Arial" w:cs="Arial"/>
          <w:szCs w:val="24"/>
        </w:rPr>
      </w:pPr>
      <w:r w:rsidRPr="00BF175F">
        <w:rPr>
          <w:rFonts w:ascii="Arial" w:hAnsi="Arial" w:cs="Arial"/>
          <w:szCs w:val="24"/>
        </w:rPr>
        <w:t>Stop hooning by enforcing maximum emissions from the various vehicle types.</w:t>
      </w:r>
    </w:p>
    <w:p w:rsidR="00B6255B" w:rsidRPr="00B6255B" w:rsidRDefault="00B6255B" w:rsidP="00B6255B">
      <w:pPr>
        <w:spacing w:after="80"/>
        <w:rPr>
          <w:rFonts w:ascii="Arial" w:hAnsi="Arial" w:cs="Arial"/>
          <w:b/>
          <w:szCs w:val="24"/>
        </w:rPr>
      </w:pPr>
      <w:r w:rsidRPr="00B6255B">
        <w:rPr>
          <w:rFonts w:ascii="Arial" w:hAnsi="Arial" w:cs="Arial"/>
          <w:b/>
          <w:szCs w:val="24"/>
        </w:rPr>
        <w:t>HERITAGE ISSUES</w:t>
      </w:r>
    </w:p>
    <w:p w:rsidR="00B6255B" w:rsidRPr="00B6255B" w:rsidRDefault="00B6255B" w:rsidP="00B6255B">
      <w:pPr>
        <w:spacing w:after="80"/>
        <w:rPr>
          <w:rFonts w:ascii="Arial" w:hAnsi="Arial" w:cs="Arial"/>
          <w:szCs w:val="24"/>
        </w:rPr>
      </w:pPr>
      <w:r w:rsidRPr="00B6255B">
        <w:rPr>
          <w:rFonts w:ascii="Arial" w:hAnsi="Arial" w:cs="Arial"/>
          <w:szCs w:val="24"/>
        </w:rPr>
        <w:t>Significant heritage features of Carlton streets should be preserved</w:t>
      </w:r>
    </w:p>
    <w:p w:rsidR="00B6255B" w:rsidRPr="00B6255B" w:rsidRDefault="00B6255B" w:rsidP="00B6255B">
      <w:pPr>
        <w:spacing w:after="80"/>
        <w:rPr>
          <w:rFonts w:ascii="Arial" w:hAnsi="Arial" w:cs="Arial"/>
          <w:szCs w:val="24"/>
        </w:rPr>
      </w:pPr>
      <w:r w:rsidRPr="00B6255B">
        <w:rPr>
          <w:rFonts w:ascii="Arial" w:hAnsi="Arial" w:cs="Arial"/>
          <w:szCs w:val="24"/>
        </w:rPr>
        <w:t>and protected including-</w:t>
      </w:r>
    </w:p>
    <w:p w:rsidR="00B6255B" w:rsidRPr="00BF175F" w:rsidRDefault="00B6255B" w:rsidP="00BF175F">
      <w:pPr>
        <w:pStyle w:val="ListParagraph"/>
        <w:numPr>
          <w:ilvl w:val="0"/>
          <w:numId w:val="9"/>
        </w:numPr>
        <w:spacing w:after="80"/>
        <w:ind w:left="357" w:hanging="357"/>
        <w:rPr>
          <w:rFonts w:ascii="Arial" w:hAnsi="Arial" w:cs="Arial"/>
          <w:szCs w:val="24"/>
        </w:rPr>
      </w:pPr>
      <w:r w:rsidRPr="00BF175F">
        <w:rPr>
          <w:rFonts w:ascii="Arial" w:hAnsi="Arial" w:cs="Arial"/>
          <w:szCs w:val="24"/>
        </w:rPr>
        <w:t>Lanes</w:t>
      </w:r>
    </w:p>
    <w:p w:rsidR="00B6255B" w:rsidRPr="00BF175F" w:rsidRDefault="00B6255B" w:rsidP="00BF175F">
      <w:pPr>
        <w:pStyle w:val="ListParagraph"/>
        <w:numPr>
          <w:ilvl w:val="0"/>
          <w:numId w:val="9"/>
        </w:numPr>
        <w:spacing w:after="80"/>
        <w:ind w:left="357" w:hanging="357"/>
        <w:rPr>
          <w:rFonts w:ascii="Arial" w:hAnsi="Arial" w:cs="Arial"/>
          <w:szCs w:val="24"/>
        </w:rPr>
      </w:pPr>
      <w:r w:rsidRPr="00BF175F">
        <w:rPr>
          <w:rFonts w:ascii="Arial" w:hAnsi="Arial" w:cs="Arial"/>
          <w:szCs w:val="24"/>
        </w:rPr>
        <w:t>Cobbled paving to lanes and street surfaces.</w:t>
      </w:r>
    </w:p>
    <w:p w:rsidR="00B6255B" w:rsidRPr="00BF175F" w:rsidRDefault="00B6255B" w:rsidP="00BF175F">
      <w:pPr>
        <w:pStyle w:val="ListParagraph"/>
        <w:numPr>
          <w:ilvl w:val="0"/>
          <w:numId w:val="9"/>
        </w:numPr>
        <w:spacing w:after="80"/>
        <w:ind w:left="357" w:hanging="357"/>
        <w:rPr>
          <w:rFonts w:ascii="Arial" w:hAnsi="Arial" w:cs="Arial"/>
          <w:szCs w:val="24"/>
        </w:rPr>
      </w:pPr>
      <w:r w:rsidRPr="00BF175F">
        <w:rPr>
          <w:rFonts w:ascii="Arial" w:hAnsi="Arial" w:cs="Arial"/>
          <w:szCs w:val="24"/>
        </w:rPr>
        <w:t>Basalt kerbs.</w:t>
      </w:r>
    </w:p>
    <w:p w:rsidR="00B6255B" w:rsidRPr="00BF175F" w:rsidRDefault="00B6255B" w:rsidP="00BF175F">
      <w:pPr>
        <w:pStyle w:val="ListParagraph"/>
        <w:numPr>
          <w:ilvl w:val="0"/>
          <w:numId w:val="9"/>
        </w:numPr>
        <w:spacing w:after="80"/>
        <w:ind w:left="357" w:hanging="357"/>
        <w:rPr>
          <w:rFonts w:ascii="Arial" w:hAnsi="Arial" w:cs="Arial"/>
          <w:szCs w:val="24"/>
        </w:rPr>
      </w:pPr>
      <w:r w:rsidRPr="00BF175F">
        <w:rPr>
          <w:rFonts w:ascii="Arial" w:hAnsi="Arial" w:cs="Arial"/>
          <w:szCs w:val="24"/>
        </w:rPr>
        <w:t>Significant trees.</w:t>
      </w:r>
    </w:p>
    <w:p w:rsidR="00B6255B" w:rsidRPr="00B6255B" w:rsidRDefault="00B6255B" w:rsidP="00B6255B">
      <w:pPr>
        <w:spacing w:after="80"/>
        <w:rPr>
          <w:rFonts w:ascii="Arial" w:hAnsi="Arial" w:cs="Arial"/>
          <w:szCs w:val="24"/>
        </w:rPr>
      </w:pPr>
      <w:r w:rsidRPr="00B6255B">
        <w:rPr>
          <w:rFonts w:ascii="Arial" w:hAnsi="Arial" w:cs="Arial"/>
          <w:szCs w:val="24"/>
        </w:rPr>
        <w:t>We appreciate that maintenance works such as relevelling pitches in lanes, will be required and this can be done without destroying the basic heritage significance.</w:t>
      </w:r>
    </w:p>
    <w:p w:rsidR="00B6255B" w:rsidRPr="00B6255B" w:rsidRDefault="00B6255B" w:rsidP="00B6255B">
      <w:pPr>
        <w:spacing w:after="80"/>
        <w:rPr>
          <w:rFonts w:ascii="Arial" w:hAnsi="Arial" w:cs="Arial"/>
          <w:szCs w:val="24"/>
        </w:rPr>
      </w:pPr>
    </w:p>
    <w:p w:rsidR="00B6255B" w:rsidRPr="00B6255B" w:rsidRDefault="00B6255B" w:rsidP="00B6255B">
      <w:pPr>
        <w:spacing w:after="80"/>
        <w:rPr>
          <w:rFonts w:ascii="Arial" w:hAnsi="Arial" w:cs="Arial"/>
          <w:szCs w:val="24"/>
        </w:rPr>
      </w:pPr>
      <w:r w:rsidRPr="00B6255B">
        <w:rPr>
          <w:rFonts w:ascii="Arial" w:hAnsi="Arial" w:cs="Arial"/>
          <w:szCs w:val="24"/>
        </w:rPr>
        <w:t>Prepared by-</w:t>
      </w:r>
    </w:p>
    <w:p w:rsidR="00B6255B" w:rsidRPr="00B6255B" w:rsidRDefault="00B6255B" w:rsidP="00B6255B">
      <w:pPr>
        <w:spacing w:after="80"/>
        <w:rPr>
          <w:rFonts w:ascii="Arial" w:hAnsi="Arial" w:cs="Arial"/>
          <w:szCs w:val="24"/>
        </w:rPr>
      </w:pPr>
      <w:r w:rsidRPr="00B6255B">
        <w:rPr>
          <w:rFonts w:ascii="Arial" w:hAnsi="Arial" w:cs="Arial"/>
          <w:szCs w:val="24"/>
        </w:rPr>
        <w:t>Carlton Residents Association</w:t>
      </w:r>
    </w:p>
    <w:p w:rsidR="00B6255B" w:rsidRPr="00B6255B" w:rsidRDefault="00B6255B" w:rsidP="00B6255B">
      <w:pPr>
        <w:spacing w:after="80"/>
        <w:rPr>
          <w:rFonts w:ascii="Arial" w:hAnsi="Arial" w:cs="Arial"/>
          <w:szCs w:val="24"/>
        </w:rPr>
      </w:pPr>
      <w:r w:rsidRPr="00B6255B">
        <w:rPr>
          <w:rFonts w:ascii="Arial" w:hAnsi="Arial" w:cs="Arial"/>
          <w:szCs w:val="24"/>
        </w:rPr>
        <w:t xml:space="preserve">Peter Sanders, Antoinette </w:t>
      </w:r>
      <w:proofErr w:type="spellStart"/>
      <w:r w:rsidRPr="00B6255B">
        <w:rPr>
          <w:rFonts w:ascii="Arial" w:hAnsi="Arial" w:cs="Arial"/>
          <w:szCs w:val="24"/>
        </w:rPr>
        <w:t>Sagaria</w:t>
      </w:r>
      <w:proofErr w:type="spellEnd"/>
      <w:r w:rsidRPr="00B6255B">
        <w:rPr>
          <w:rFonts w:ascii="Arial" w:hAnsi="Arial" w:cs="Arial"/>
          <w:szCs w:val="24"/>
        </w:rPr>
        <w:t>, Blair Healey</w:t>
      </w:r>
    </w:p>
    <w:p w:rsidR="008A6E31" w:rsidRPr="00B6255B" w:rsidRDefault="008A6E31" w:rsidP="00B6255B">
      <w:pPr>
        <w:spacing w:after="80"/>
        <w:rPr>
          <w:rFonts w:ascii="Arial" w:hAnsi="Arial" w:cs="Arial"/>
          <w:szCs w:val="24"/>
        </w:rPr>
      </w:pPr>
    </w:p>
    <w:sectPr w:rsidR="008A6E31" w:rsidRPr="00B6255B" w:rsidSect="00B625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244"/>
    <w:multiLevelType w:val="hybridMultilevel"/>
    <w:tmpl w:val="CC78915E"/>
    <w:lvl w:ilvl="0" w:tplc="6902087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8C5821"/>
    <w:multiLevelType w:val="hybridMultilevel"/>
    <w:tmpl w:val="49BE4BD2"/>
    <w:lvl w:ilvl="0" w:tplc="6902087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561081"/>
    <w:multiLevelType w:val="hybridMultilevel"/>
    <w:tmpl w:val="CFDA9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697C24"/>
    <w:multiLevelType w:val="hybridMultilevel"/>
    <w:tmpl w:val="27741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FB4BF5"/>
    <w:multiLevelType w:val="hybridMultilevel"/>
    <w:tmpl w:val="65C47340"/>
    <w:lvl w:ilvl="0" w:tplc="6902087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794D61"/>
    <w:multiLevelType w:val="hybridMultilevel"/>
    <w:tmpl w:val="AB1A8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3F6C8C"/>
    <w:multiLevelType w:val="hybridMultilevel"/>
    <w:tmpl w:val="16DEC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483118"/>
    <w:multiLevelType w:val="hybridMultilevel"/>
    <w:tmpl w:val="2F900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4F44C1"/>
    <w:multiLevelType w:val="hybridMultilevel"/>
    <w:tmpl w:val="AB381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6D5A44"/>
    <w:multiLevelType w:val="hybridMultilevel"/>
    <w:tmpl w:val="6AE8B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365684"/>
    <w:multiLevelType w:val="hybridMultilevel"/>
    <w:tmpl w:val="79E6E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1A4F04"/>
    <w:multiLevelType w:val="hybridMultilevel"/>
    <w:tmpl w:val="4544A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3770699">
    <w:abstractNumId w:val="11"/>
  </w:num>
  <w:num w:numId="2" w16cid:durableId="859854677">
    <w:abstractNumId w:val="3"/>
  </w:num>
  <w:num w:numId="3" w16cid:durableId="2125685064">
    <w:abstractNumId w:val="5"/>
  </w:num>
  <w:num w:numId="4" w16cid:durableId="1958946320">
    <w:abstractNumId w:val="10"/>
  </w:num>
  <w:num w:numId="5" w16cid:durableId="1806122210">
    <w:abstractNumId w:val="8"/>
  </w:num>
  <w:num w:numId="6" w16cid:durableId="1496068751">
    <w:abstractNumId w:val="7"/>
  </w:num>
  <w:num w:numId="7" w16cid:durableId="1010835960">
    <w:abstractNumId w:val="6"/>
  </w:num>
  <w:num w:numId="8" w16cid:durableId="850215355">
    <w:abstractNumId w:val="9"/>
  </w:num>
  <w:num w:numId="9" w16cid:durableId="1089353201">
    <w:abstractNumId w:val="2"/>
  </w:num>
  <w:num w:numId="10" w16cid:durableId="1858276583">
    <w:abstractNumId w:val="4"/>
  </w:num>
  <w:num w:numId="11" w16cid:durableId="1596789574">
    <w:abstractNumId w:val="0"/>
  </w:num>
  <w:num w:numId="12" w16cid:durableId="1579973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5B"/>
    <w:rsid w:val="00464F83"/>
    <w:rsid w:val="005E2023"/>
    <w:rsid w:val="006C58D9"/>
    <w:rsid w:val="006E0304"/>
    <w:rsid w:val="00700C17"/>
    <w:rsid w:val="008A6E31"/>
    <w:rsid w:val="00A30700"/>
    <w:rsid w:val="00B6255B"/>
    <w:rsid w:val="00BF175F"/>
    <w:rsid w:val="00DF386C"/>
    <w:rsid w:val="00E824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0EA6"/>
  <w15:chartTrackingRefBased/>
  <w15:docId w15:val="{A69A11C9-D3C3-48F4-B0C3-1E868E9C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8"/>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5B"/>
    <w:pPr>
      <w:spacing w:after="0" w:line="240" w:lineRule="auto"/>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A4E38-0D7C-4245-B96E-7C6D9DF4B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Cracknell</dc:creator>
  <cp:keywords/>
  <dc:description/>
  <cp:lastModifiedBy>Lyn Cracknell</cp:lastModifiedBy>
  <cp:revision>2</cp:revision>
  <dcterms:created xsi:type="dcterms:W3CDTF">2023-02-11T01:57:00Z</dcterms:created>
  <dcterms:modified xsi:type="dcterms:W3CDTF">2023-02-11T01:57:00Z</dcterms:modified>
</cp:coreProperties>
</file>